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70" w:rsidRPr="00390D8F" w:rsidRDefault="008B2B46" w:rsidP="00600C4E">
      <w:pPr>
        <w:pStyle w:val="Nivo1"/>
        <w:spacing w:line="276" w:lineRule="auto"/>
        <w:rPr>
          <w:rFonts w:asciiTheme="minorHAnsi" w:hAnsiTheme="minorHAnsi" w:cstheme="minorHAnsi"/>
          <w:szCs w:val="32"/>
        </w:rPr>
      </w:pPr>
      <w:r>
        <w:rPr>
          <w:rFonts w:asciiTheme="minorHAnsi" w:hAnsiTheme="minorHAnsi" w:cstheme="minorHAnsi"/>
          <w:szCs w:val="32"/>
        </w:rPr>
        <w:t>T</w:t>
      </w:r>
      <w:r w:rsidR="006102BF" w:rsidRPr="00390D8F">
        <w:rPr>
          <w:rFonts w:asciiTheme="minorHAnsi" w:hAnsiTheme="minorHAnsi" w:cstheme="minorHAnsi"/>
          <w:szCs w:val="32"/>
        </w:rPr>
        <w:t>raining</w:t>
      </w:r>
      <w:r w:rsidR="00F93D73" w:rsidRPr="00390D8F">
        <w:rPr>
          <w:rFonts w:asciiTheme="minorHAnsi" w:hAnsiTheme="minorHAnsi" w:cstheme="minorHAnsi"/>
          <w:szCs w:val="32"/>
        </w:rPr>
        <w:t xml:space="preserve"> </w:t>
      </w:r>
      <w:r w:rsidR="00091723">
        <w:rPr>
          <w:rFonts w:asciiTheme="minorHAnsi" w:hAnsiTheme="minorHAnsi" w:cstheme="minorHAnsi"/>
          <w:szCs w:val="32"/>
        </w:rPr>
        <w:t>meldcode</w:t>
      </w:r>
      <w:r w:rsidR="002667EF">
        <w:rPr>
          <w:rFonts w:asciiTheme="minorHAnsi" w:hAnsiTheme="minorHAnsi" w:cstheme="minorHAnsi"/>
          <w:szCs w:val="32"/>
        </w:rPr>
        <w:t xml:space="preserve"> huiselijk geweld en kindermishandeling</w:t>
      </w:r>
      <w:r w:rsidR="00820C61">
        <w:rPr>
          <w:rFonts w:asciiTheme="minorHAnsi" w:hAnsiTheme="minorHAnsi" w:cstheme="minorHAnsi"/>
          <w:szCs w:val="32"/>
        </w:rPr>
        <w:t xml:space="preserve"> </w:t>
      </w:r>
      <w:r w:rsidR="00A916EC">
        <w:rPr>
          <w:rFonts w:asciiTheme="minorHAnsi" w:hAnsiTheme="minorHAnsi" w:cstheme="minorHAnsi"/>
          <w:szCs w:val="32"/>
        </w:rPr>
        <w:t>PLUS</w:t>
      </w:r>
    </w:p>
    <w:p w:rsidR="005C1DC5" w:rsidRDefault="005C1DC5" w:rsidP="00600C4E">
      <w:pPr>
        <w:spacing w:line="276" w:lineRule="auto"/>
        <w:rPr>
          <w:rFonts w:asciiTheme="minorHAnsi" w:hAnsiTheme="minorHAnsi" w:cstheme="minorHAnsi"/>
          <w:b/>
          <w:sz w:val="20"/>
          <w:szCs w:val="20"/>
        </w:rPr>
      </w:pPr>
    </w:p>
    <w:p w:rsidR="00D441EA" w:rsidRPr="00293C3E" w:rsidRDefault="00A14404"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Doelgroep:</w:t>
      </w:r>
      <w:r w:rsidR="005446A7" w:rsidRPr="00293C3E">
        <w:rPr>
          <w:rFonts w:asciiTheme="minorHAnsi" w:hAnsiTheme="minorHAnsi" w:cstheme="minorHAnsi"/>
          <w:b/>
          <w:sz w:val="20"/>
          <w:szCs w:val="20"/>
        </w:rPr>
        <w:br/>
      </w:r>
      <w:r w:rsidR="009E68C9" w:rsidRPr="00293C3E">
        <w:rPr>
          <w:rFonts w:asciiTheme="minorHAnsi" w:hAnsiTheme="minorHAnsi" w:cstheme="minorHAnsi"/>
          <w:sz w:val="20"/>
          <w:szCs w:val="20"/>
        </w:rPr>
        <w:t>Professionals</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die vallen onder de wet meldcode</w:t>
      </w:r>
      <w:r w:rsidRPr="00293C3E">
        <w:rPr>
          <w:rFonts w:asciiTheme="minorHAnsi" w:hAnsiTheme="minorHAnsi" w:cstheme="minorHAnsi"/>
          <w:sz w:val="20"/>
          <w:szCs w:val="20"/>
        </w:rPr>
        <w:t xml:space="preserve">. </w:t>
      </w:r>
      <w:r w:rsidR="00091723" w:rsidRPr="00293C3E">
        <w:rPr>
          <w:rFonts w:asciiTheme="minorHAnsi" w:hAnsiTheme="minorHAnsi" w:cstheme="minorHAnsi"/>
          <w:sz w:val="20"/>
          <w:szCs w:val="20"/>
        </w:rPr>
        <w:t xml:space="preserve">Deze deelnemers zijn </w:t>
      </w:r>
      <w:r w:rsidR="00A21886">
        <w:rPr>
          <w:rFonts w:asciiTheme="minorHAnsi" w:hAnsiTheme="minorHAnsi" w:cstheme="minorHAnsi"/>
          <w:sz w:val="20"/>
          <w:szCs w:val="20"/>
        </w:rPr>
        <w:t xml:space="preserve">nog niet </w:t>
      </w:r>
      <w:r w:rsidR="00091723" w:rsidRPr="00293C3E">
        <w:rPr>
          <w:rFonts w:asciiTheme="minorHAnsi" w:hAnsiTheme="minorHAnsi" w:cstheme="minorHAnsi"/>
          <w:sz w:val="20"/>
          <w:szCs w:val="20"/>
        </w:rPr>
        <w:t>bekend met de meldcode huiselijk geweld en kindermishandeling</w:t>
      </w:r>
      <w:r w:rsidR="00A21886">
        <w:rPr>
          <w:rFonts w:asciiTheme="minorHAnsi" w:hAnsiTheme="minorHAnsi" w:cstheme="minorHAnsi"/>
          <w:sz w:val="20"/>
          <w:szCs w:val="20"/>
        </w:rPr>
        <w:t xml:space="preserve">. Voor de uitoefening van hun functie is het nodig dat zij weten wat deze meldcode inhoudt, wat dit betekent voor hun dagelijkse praktijk </w:t>
      </w:r>
      <w:r w:rsidR="00091723" w:rsidRPr="00293C3E">
        <w:rPr>
          <w:rFonts w:asciiTheme="minorHAnsi" w:hAnsiTheme="minorHAnsi" w:cstheme="minorHAnsi"/>
          <w:sz w:val="20"/>
          <w:szCs w:val="20"/>
        </w:rPr>
        <w:t xml:space="preserve">en hiernaar </w:t>
      </w:r>
      <w:r w:rsidR="00A21886">
        <w:rPr>
          <w:rFonts w:asciiTheme="minorHAnsi" w:hAnsiTheme="minorHAnsi" w:cstheme="minorHAnsi"/>
          <w:sz w:val="20"/>
          <w:szCs w:val="20"/>
        </w:rPr>
        <w:t>weten te</w:t>
      </w:r>
      <w:r w:rsidR="00091723" w:rsidRPr="00293C3E">
        <w:rPr>
          <w:rFonts w:asciiTheme="minorHAnsi" w:hAnsiTheme="minorHAnsi" w:cstheme="minorHAnsi"/>
          <w:sz w:val="20"/>
          <w:szCs w:val="20"/>
        </w:rPr>
        <w:t xml:space="preserve"> handelen.</w:t>
      </w:r>
      <w:r w:rsidR="005F4BFD">
        <w:rPr>
          <w:rFonts w:asciiTheme="minorHAnsi" w:hAnsiTheme="minorHAnsi" w:cstheme="minorHAnsi"/>
          <w:sz w:val="20"/>
          <w:szCs w:val="20"/>
        </w:rPr>
        <w:t xml:space="preserve"> Tijdens deze training worden uiteraard de stappen van de meldcode behandeld</w:t>
      </w:r>
      <w:r w:rsidR="00CF2A9D">
        <w:rPr>
          <w:rFonts w:asciiTheme="minorHAnsi" w:hAnsiTheme="minorHAnsi" w:cstheme="minorHAnsi"/>
          <w:sz w:val="20"/>
          <w:szCs w:val="20"/>
        </w:rPr>
        <w:t>.</w:t>
      </w:r>
      <w:r w:rsidR="005F4BFD">
        <w:rPr>
          <w:rFonts w:asciiTheme="minorHAnsi" w:hAnsiTheme="minorHAnsi" w:cstheme="minorHAnsi"/>
          <w:sz w:val="20"/>
          <w:szCs w:val="20"/>
        </w:rPr>
        <w:t xml:space="preserve"> PLUS we gaan gespreksvaardigheden </w:t>
      </w:r>
      <w:r w:rsidR="00CF2A9D">
        <w:rPr>
          <w:rFonts w:asciiTheme="minorHAnsi" w:hAnsiTheme="minorHAnsi" w:cstheme="minorHAnsi"/>
          <w:sz w:val="20"/>
          <w:szCs w:val="20"/>
        </w:rPr>
        <w:t>oefenen met een trainingsacteur aan de hand van casuïstiek in de dagelijkse praktijk van de cursisten.</w:t>
      </w:r>
      <w:r w:rsidR="00A916EC">
        <w:rPr>
          <w:rFonts w:asciiTheme="minorHAnsi" w:hAnsiTheme="minorHAnsi" w:cstheme="minorHAnsi"/>
          <w:sz w:val="20"/>
          <w:szCs w:val="20"/>
        </w:rPr>
        <w:t xml:space="preserve"> Hierbij staat de vraag centraal; hoe bespreek je je vermoedens van huiselijk geweld en/of kindermishandeling met de direct betrokkenen? (stap 3 van de meldcode)</w:t>
      </w:r>
      <w:r w:rsidR="00D603B5" w:rsidRPr="00293C3E">
        <w:rPr>
          <w:rFonts w:asciiTheme="minorHAnsi" w:hAnsiTheme="minorHAnsi" w:cstheme="minorHAnsi"/>
          <w:sz w:val="20"/>
          <w:szCs w:val="20"/>
        </w:rPr>
        <w:br/>
      </w:r>
      <w:r w:rsidR="000405D5">
        <w:rPr>
          <w:rFonts w:asciiTheme="minorHAnsi" w:hAnsiTheme="minorHAnsi" w:cstheme="minorHAnsi"/>
          <w:b/>
          <w:sz w:val="20"/>
          <w:szCs w:val="20"/>
        </w:rPr>
        <w:br/>
      </w:r>
      <w:r w:rsidR="00D441EA" w:rsidRPr="00293C3E">
        <w:rPr>
          <w:rFonts w:asciiTheme="minorHAnsi" w:hAnsiTheme="minorHAnsi" w:cstheme="minorHAnsi"/>
          <w:b/>
          <w:sz w:val="20"/>
          <w:szCs w:val="20"/>
        </w:rPr>
        <w:t>Inschrijving:</w:t>
      </w:r>
      <w:r w:rsidR="00D441EA" w:rsidRPr="00293C3E">
        <w:rPr>
          <w:rFonts w:asciiTheme="minorHAnsi" w:hAnsiTheme="minorHAnsi" w:cstheme="minorHAnsi"/>
          <w:b/>
          <w:sz w:val="20"/>
          <w:szCs w:val="20"/>
        </w:rPr>
        <w:br/>
      </w:r>
      <w:r w:rsidR="00D441EA">
        <w:rPr>
          <w:rFonts w:asciiTheme="minorHAnsi" w:hAnsiTheme="minorHAnsi" w:cstheme="minorHAnsi"/>
          <w:sz w:val="20"/>
          <w:szCs w:val="20"/>
        </w:rPr>
        <w:t xml:space="preserve">U kunt zich zowel individueel als in groepsverband aanmelden, wij trainen een groep van 15 personen. Bij individuele aanmelding wordt dus gewacht tot er voldoende inschrijvingen zijn. Inschrijven kan </w:t>
      </w:r>
      <w:r w:rsidR="00D441EA" w:rsidRPr="00293C3E">
        <w:rPr>
          <w:rFonts w:asciiTheme="minorHAnsi" w:hAnsiTheme="minorHAnsi" w:cstheme="minorHAnsi"/>
          <w:sz w:val="20"/>
          <w:szCs w:val="20"/>
        </w:rPr>
        <w:t xml:space="preserve">bij het kenniscentrum van Veilig Thuis Groningen :  </w:t>
      </w:r>
      <w:hyperlink r:id="rId8" w:history="1">
        <w:r w:rsidR="00D441EA" w:rsidRPr="00293C3E">
          <w:rPr>
            <w:rStyle w:val="Hyperlink"/>
            <w:rFonts w:asciiTheme="minorHAnsi" w:hAnsiTheme="minorHAnsi" w:cstheme="minorHAnsi"/>
            <w:sz w:val="20"/>
            <w:szCs w:val="20"/>
          </w:rPr>
          <w:t>kenniscentrum@veiligthuisgroningen.nl</w:t>
        </w:r>
      </w:hyperlink>
    </w:p>
    <w:p w:rsidR="00CC543A" w:rsidRPr="00CC543A" w:rsidRDefault="00CC543A" w:rsidP="00CC543A">
      <w:pPr>
        <w:spacing w:line="276" w:lineRule="auto"/>
        <w:rPr>
          <w:rFonts w:asciiTheme="minorHAnsi" w:hAnsiTheme="minorHAnsi" w:cstheme="minorHAnsi"/>
          <w:b/>
          <w:color w:val="FF0000"/>
          <w:sz w:val="20"/>
          <w:szCs w:val="20"/>
        </w:rPr>
      </w:pPr>
      <w:r>
        <w:rPr>
          <w:rFonts w:asciiTheme="minorHAnsi" w:hAnsiTheme="minorHAnsi" w:cstheme="minorHAnsi"/>
          <w:b/>
          <w:sz w:val="20"/>
          <w:szCs w:val="20"/>
        </w:rPr>
        <w:t>Studiebelasting:</w:t>
      </w:r>
      <w:r>
        <w:rPr>
          <w:rFonts w:asciiTheme="minorHAnsi" w:hAnsiTheme="minorHAnsi" w:cstheme="minorHAnsi"/>
          <w:b/>
          <w:sz w:val="20"/>
          <w:szCs w:val="20"/>
        </w:rPr>
        <w:br/>
      </w:r>
      <w:r w:rsidR="00AA0DA4">
        <w:rPr>
          <w:rFonts w:asciiTheme="minorHAnsi" w:hAnsiTheme="minorHAnsi" w:cstheme="minorHAnsi"/>
          <w:sz w:val="20"/>
          <w:szCs w:val="20"/>
        </w:rPr>
        <w:t>10</w:t>
      </w:r>
      <w:r>
        <w:rPr>
          <w:rFonts w:asciiTheme="minorHAnsi" w:hAnsiTheme="minorHAnsi" w:cstheme="minorHAnsi"/>
          <w:sz w:val="20"/>
          <w:szCs w:val="20"/>
        </w:rPr>
        <w:t xml:space="preserve"> uur (1</w:t>
      </w:r>
      <w:r w:rsidRPr="006E5A8D">
        <w:rPr>
          <w:rFonts w:asciiTheme="minorHAnsi" w:hAnsiTheme="minorHAnsi" w:cstheme="minorHAnsi"/>
          <w:sz w:val="20"/>
          <w:szCs w:val="20"/>
        </w:rPr>
        <w:t xml:space="preserve"> uur voorbereiding, </w:t>
      </w:r>
      <w:r>
        <w:rPr>
          <w:rFonts w:asciiTheme="minorHAnsi" w:hAnsiTheme="minorHAnsi" w:cstheme="minorHAnsi"/>
          <w:sz w:val="20"/>
          <w:szCs w:val="20"/>
        </w:rPr>
        <w:t>7</w:t>
      </w:r>
      <w:r w:rsidRPr="006E5A8D">
        <w:rPr>
          <w:rFonts w:asciiTheme="minorHAnsi" w:hAnsiTheme="minorHAnsi" w:cstheme="minorHAnsi"/>
          <w:sz w:val="20"/>
          <w:szCs w:val="20"/>
        </w:rPr>
        <w:t xml:space="preserve"> uur in company</w:t>
      </w:r>
      <w:r>
        <w:rPr>
          <w:rFonts w:asciiTheme="minorHAnsi" w:hAnsiTheme="minorHAnsi" w:cstheme="minorHAnsi"/>
          <w:sz w:val="20"/>
          <w:szCs w:val="20"/>
        </w:rPr>
        <w:t xml:space="preserve"> training</w:t>
      </w:r>
      <w:r w:rsidR="00AA0DA4">
        <w:rPr>
          <w:rFonts w:asciiTheme="minorHAnsi" w:hAnsiTheme="minorHAnsi" w:cstheme="minorHAnsi"/>
          <w:sz w:val="20"/>
          <w:szCs w:val="20"/>
        </w:rPr>
        <w:t xml:space="preserve">, </w:t>
      </w:r>
      <w:r w:rsidR="00AA0DA4" w:rsidRPr="006E5A8D">
        <w:rPr>
          <w:rFonts w:asciiTheme="minorHAnsi" w:hAnsiTheme="minorHAnsi" w:cstheme="minorHAnsi"/>
          <w:sz w:val="20"/>
          <w:szCs w:val="20"/>
        </w:rPr>
        <w:t xml:space="preserve">2 uur </w:t>
      </w:r>
      <w:r w:rsidR="00AA0DA4">
        <w:rPr>
          <w:rFonts w:asciiTheme="minorHAnsi" w:hAnsiTheme="minorHAnsi" w:cstheme="minorHAnsi"/>
          <w:sz w:val="20"/>
          <w:szCs w:val="20"/>
        </w:rPr>
        <w:t xml:space="preserve">terugkombijeenkomst </w:t>
      </w:r>
      <w:r w:rsidR="00AA0DA4" w:rsidRPr="006E5A8D">
        <w:rPr>
          <w:rFonts w:asciiTheme="minorHAnsi" w:hAnsiTheme="minorHAnsi" w:cstheme="minorHAnsi"/>
          <w:sz w:val="20"/>
          <w:szCs w:val="20"/>
        </w:rPr>
        <w:t xml:space="preserve">na </w:t>
      </w:r>
      <w:r w:rsidR="00AA0DA4">
        <w:rPr>
          <w:rFonts w:asciiTheme="minorHAnsi" w:hAnsiTheme="minorHAnsi" w:cstheme="minorHAnsi"/>
          <w:sz w:val="20"/>
          <w:szCs w:val="20"/>
        </w:rPr>
        <w:t>4 tot 6 maanden</w:t>
      </w:r>
      <w:r w:rsidR="00AA0DA4" w:rsidRPr="006E5A8D">
        <w:rPr>
          <w:rFonts w:asciiTheme="minorHAnsi" w:hAnsiTheme="minorHAnsi" w:cstheme="minorHAnsi"/>
          <w:sz w:val="20"/>
          <w:szCs w:val="20"/>
        </w:rPr>
        <w:t>.</w:t>
      </w:r>
      <w:r w:rsidR="00AA0DA4">
        <w:rPr>
          <w:rFonts w:asciiTheme="minorHAnsi" w:hAnsiTheme="minorHAnsi" w:cstheme="minorHAnsi"/>
          <w:sz w:val="20"/>
          <w:szCs w:val="20"/>
        </w:rPr>
        <w:t>)</w:t>
      </w:r>
    </w:p>
    <w:p w:rsidR="00D441EA" w:rsidRPr="009A0D6D" w:rsidRDefault="00D441EA"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Kosten:</w:t>
      </w:r>
      <w:r w:rsidRPr="00293C3E">
        <w:rPr>
          <w:rFonts w:asciiTheme="minorHAnsi" w:hAnsiTheme="minorHAnsi" w:cstheme="minorHAnsi"/>
          <w:b/>
          <w:sz w:val="20"/>
          <w:szCs w:val="20"/>
        </w:rPr>
        <w:br/>
      </w:r>
      <w:r w:rsidR="00387095" w:rsidRPr="00293C3E">
        <w:rPr>
          <w:rFonts w:asciiTheme="minorHAnsi" w:hAnsiTheme="minorHAnsi" w:cstheme="minorHAnsi"/>
          <w:sz w:val="20"/>
          <w:szCs w:val="20"/>
        </w:rPr>
        <w:t>€</w:t>
      </w:r>
      <w:r w:rsidR="00495FFF">
        <w:rPr>
          <w:rFonts w:asciiTheme="minorHAnsi" w:hAnsiTheme="minorHAnsi" w:cstheme="minorHAnsi"/>
          <w:sz w:val="20"/>
          <w:szCs w:val="20"/>
        </w:rPr>
        <w:t>1950</w:t>
      </w:r>
      <w:r w:rsidR="00387095">
        <w:rPr>
          <w:rFonts w:asciiTheme="minorHAnsi" w:hAnsiTheme="minorHAnsi" w:cstheme="minorHAnsi"/>
          <w:sz w:val="20"/>
          <w:szCs w:val="20"/>
        </w:rPr>
        <w:t xml:space="preserve">,- </w:t>
      </w:r>
      <w:r w:rsidR="00387095" w:rsidRPr="00293C3E">
        <w:rPr>
          <w:rFonts w:asciiTheme="minorHAnsi" w:hAnsiTheme="minorHAnsi" w:cstheme="minorHAnsi"/>
          <w:sz w:val="20"/>
          <w:szCs w:val="20"/>
        </w:rPr>
        <w:t xml:space="preserve">per </w:t>
      </w:r>
      <w:r w:rsidR="00387095">
        <w:rPr>
          <w:rFonts w:asciiTheme="minorHAnsi" w:hAnsiTheme="minorHAnsi" w:cstheme="minorHAnsi"/>
          <w:sz w:val="20"/>
          <w:szCs w:val="20"/>
        </w:rPr>
        <w:t xml:space="preserve">groep van </w:t>
      </w:r>
      <w:r w:rsidR="00495FFF">
        <w:rPr>
          <w:rFonts w:asciiTheme="minorHAnsi" w:hAnsiTheme="minorHAnsi" w:cstheme="minorHAnsi"/>
          <w:sz w:val="20"/>
          <w:szCs w:val="20"/>
        </w:rPr>
        <w:t>15 personen (inclusief btw)</w:t>
      </w:r>
      <w:r w:rsidR="00495FFF">
        <w:rPr>
          <w:rFonts w:asciiTheme="minorHAnsi" w:hAnsiTheme="minorHAnsi" w:cstheme="minorHAnsi"/>
          <w:sz w:val="20"/>
          <w:szCs w:val="20"/>
        </w:rPr>
        <w:br/>
        <w:t>€130</w:t>
      </w:r>
      <w:r w:rsidR="00387095">
        <w:rPr>
          <w:rFonts w:asciiTheme="minorHAnsi" w:hAnsiTheme="minorHAnsi" w:cstheme="minorHAnsi"/>
          <w:sz w:val="20"/>
          <w:szCs w:val="20"/>
        </w:rPr>
        <w:t>,- per individuele inschrijving</w:t>
      </w:r>
    </w:p>
    <w:p w:rsidR="00AD4102" w:rsidRPr="00293C3E" w:rsidRDefault="00AD4102"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Accreditatie:</w:t>
      </w:r>
      <w:r w:rsidRPr="00293C3E">
        <w:rPr>
          <w:rFonts w:asciiTheme="minorHAnsi" w:hAnsiTheme="minorHAnsi" w:cstheme="minorHAnsi"/>
          <w:sz w:val="20"/>
          <w:szCs w:val="20"/>
        </w:rPr>
        <w:br/>
        <w:t>Deze training geaccrediteerd bij het Registerplein (XXX punten) en bij de SKJ (XXX punten)</w:t>
      </w:r>
    </w:p>
    <w:p w:rsidR="009E68C9" w:rsidRPr="00293C3E" w:rsidRDefault="00595580" w:rsidP="00600C4E">
      <w:pPr>
        <w:pStyle w:val="Geenafstand"/>
        <w:spacing w:line="276" w:lineRule="auto"/>
        <w:rPr>
          <w:rFonts w:cstheme="minorHAnsi"/>
          <w:szCs w:val="20"/>
          <w:lang w:val="nl-NL"/>
        </w:rPr>
      </w:pPr>
      <w:r w:rsidRPr="00293C3E">
        <w:rPr>
          <w:rFonts w:cstheme="minorHAnsi"/>
          <w:b/>
          <w:szCs w:val="20"/>
          <w:lang w:val="nl-NL"/>
        </w:rPr>
        <w:t>Achterliggende theorie:</w:t>
      </w:r>
      <w:r w:rsidR="005446A7" w:rsidRPr="00293C3E">
        <w:rPr>
          <w:rFonts w:cstheme="minorHAnsi"/>
          <w:b/>
          <w:szCs w:val="20"/>
          <w:lang w:val="nl-NL"/>
        </w:rPr>
        <w:br/>
      </w:r>
      <w:r w:rsidR="00FD3D7D">
        <w:rPr>
          <w:rFonts w:cstheme="minorHAnsi"/>
          <w:szCs w:val="20"/>
          <w:lang w:val="nl-NL"/>
        </w:rPr>
        <w:t xml:space="preserve">Wet </w:t>
      </w:r>
      <w:r w:rsidR="009E68C9" w:rsidRPr="00293C3E">
        <w:rPr>
          <w:rFonts w:cstheme="minorHAnsi"/>
          <w:szCs w:val="20"/>
          <w:lang w:val="nl-NL"/>
        </w:rPr>
        <w:t>Meldcode huiselijk geweld en kindermishandeling</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Basisdocument het afwegingskader in de meldcode huiselijk geweld en kindermishandeling.</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Afwegingskaders van de diverse beroepsgroepen</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Handelingsprotocol Veilig Thuis</w:t>
      </w:r>
    </w:p>
    <w:p w:rsidR="00D603B5" w:rsidRPr="00293C3E" w:rsidRDefault="00D603B5" w:rsidP="00600C4E">
      <w:pPr>
        <w:pStyle w:val="Geenafstand"/>
        <w:spacing w:line="276" w:lineRule="auto"/>
        <w:rPr>
          <w:rFonts w:cstheme="minorHAnsi"/>
          <w:szCs w:val="20"/>
          <w:lang w:val="nl-NL"/>
        </w:rPr>
      </w:pPr>
      <w:r w:rsidRPr="00293C3E">
        <w:rPr>
          <w:rStyle w:val="fontstyle01"/>
          <w:rFonts w:asciiTheme="minorHAnsi" w:hAnsiTheme="minorHAnsi" w:cstheme="minorHAnsi"/>
          <w:b w:val="0"/>
          <w:sz w:val="20"/>
          <w:szCs w:val="20"/>
          <w:lang w:val="nl-NL"/>
        </w:rPr>
        <w:t xml:space="preserve">Onderzoek Atria en Verweij Jonker instituut, Preventie van intergenerationeel geweld Nederland en EU - </w:t>
      </w:r>
      <w:r w:rsidRPr="00293C3E">
        <w:rPr>
          <w:rStyle w:val="fontstyle21"/>
          <w:rFonts w:asciiTheme="minorHAnsi" w:hAnsiTheme="minorHAnsi" w:cstheme="minorHAnsi"/>
          <w:sz w:val="20"/>
          <w:szCs w:val="20"/>
          <w:lang w:val="nl-NL"/>
        </w:rPr>
        <w:t>Verkenning van wat werkt</w:t>
      </w:r>
    </w:p>
    <w:p w:rsidR="00A916EC" w:rsidRDefault="009E68C9" w:rsidP="00600C4E">
      <w:pPr>
        <w:pStyle w:val="Geenafstand"/>
        <w:spacing w:line="276" w:lineRule="auto"/>
        <w:rPr>
          <w:rFonts w:cstheme="minorHAnsi"/>
          <w:szCs w:val="20"/>
          <w:lang w:val="nl-NL"/>
        </w:rPr>
      </w:pPr>
      <w:r w:rsidRPr="00293C3E">
        <w:rPr>
          <w:rFonts w:cstheme="minorHAnsi"/>
          <w:szCs w:val="20"/>
          <w:lang w:val="nl-NL"/>
        </w:rPr>
        <w:t xml:space="preserve">Visiedocument </w:t>
      </w:r>
      <w:proofErr w:type="spellStart"/>
      <w:r w:rsidRPr="00293C3E">
        <w:rPr>
          <w:rFonts w:cstheme="minorHAnsi"/>
          <w:szCs w:val="20"/>
          <w:lang w:val="nl-NL"/>
        </w:rPr>
        <w:t>Risicogestuurde</w:t>
      </w:r>
      <w:proofErr w:type="spellEnd"/>
      <w:r w:rsidRPr="00293C3E">
        <w:rPr>
          <w:rFonts w:cstheme="minorHAnsi"/>
          <w:szCs w:val="20"/>
          <w:lang w:val="nl-NL"/>
        </w:rPr>
        <w:t xml:space="preserve"> Zorg (S. van Arum &amp; L. </w:t>
      </w:r>
      <w:proofErr w:type="spellStart"/>
      <w:r w:rsidRPr="00293C3E">
        <w:rPr>
          <w:rFonts w:cstheme="minorHAnsi"/>
          <w:szCs w:val="20"/>
          <w:lang w:val="nl-NL"/>
        </w:rPr>
        <w:t>Vögtländer</w:t>
      </w:r>
      <w:proofErr w:type="spellEnd"/>
      <w:r w:rsidRPr="00293C3E">
        <w:rPr>
          <w:rFonts w:cstheme="minorHAnsi"/>
          <w:szCs w:val="20"/>
          <w:lang w:val="nl-NL"/>
        </w:rPr>
        <w:t>)</w:t>
      </w:r>
    </w:p>
    <w:p w:rsidR="00F93B01" w:rsidRDefault="007C5DC4" w:rsidP="00600C4E">
      <w:pPr>
        <w:pStyle w:val="Geenafstand"/>
        <w:spacing w:line="276" w:lineRule="auto"/>
        <w:rPr>
          <w:rFonts w:cstheme="minorHAnsi"/>
          <w:color w:val="FF0000"/>
          <w:szCs w:val="20"/>
          <w:lang w:val="nl-NL"/>
        </w:rPr>
      </w:pPr>
      <w:hyperlink r:id="rId9" w:history="1">
        <w:r w:rsidR="00F93B01" w:rsidRPr="00F62CF3">
          <w:rPr>
            <w:rStyle w:val="Hyperlink"/>
            <w:rFonts w:cstheme="minorHAnsi"/>
            <w:szCs w:val="20"/>
            <w:lang w:val="nl-NL"/>
          </w:rPr>
          <w:t>www.meldcode.nu</w:t>
        </w:r>
      </w:hyperlink>
    </w:p>
    <w:p w:rsidR="005446A7" w:rsidRDefault="005446A7" w:rsidP="00600C4E">
      <w:pPr>
        <w:pStyle w:val="Geenafstand"/>
        <w:spacing w:line="276" w:lineRule="auto"/>
        <w:rPr>
          <w:rFonts w:cstheme="minorHAnsi"/>
          <w:szCs w:val="20"/>
          <w:lang w:val="nl-NL"/>
        </w:rPr>
      </w:pPr>
      <w:r w:rsidRPr="00293C3E">
        <w:rPr>
          <w:rFonts w:cstheme="minorHAnsi"/>
          <w:szCs w:val="20"/>
          <w:lang w:val="nl-NL"/>
        </w:rPr>
        <w:br/>
      </w:r>
    </w:p>
    <w:p w:rsidR="00595580" w:rsidRPr="00293C3E" w:rsidRDefault="00595580" w:rsidP="00600C4E">
      <w:pPr>
        <w:pStyle w:val="Geenafstand"/>
        <w:spacing w:line="276" w:lineRule="auto"/>
        <w:rPr>
          <w:rFonts w:cstheme="minorHAnsi"/>
          <w:b/>
          <w:szCs w:val="20"/>
          <w:lang w:val="nl-NL"/>
        </w:rPr>
      </w:pPr>
      <w:r w:rsidRPr="00293C3E">
        <w:rPr>
          <w:rFonts w:cstheme="minorHAnsi"/>
          <w:b/>
          <w:szCs w:val="20"/>
          <w:lang w:val="nl-NL"/>
        </w:rPr>
        <w:lastRenderedPageBreak/>
        <w:t>Intro:</w:t>
      </w:r>
    </w:p>
    <w:p w:rsidR="001E5671" w:rsidRPr="00293C3E" w:rsidRDefault="001E5671" w:rsidP="00600C4E">
      <w:pPr>
        <w:spacing w:after="0" w:line="276" w:lineRule="auto"/>
        <w:textAlignment w:val="baseline"/>
        <w:rPr>
          <w:rFonts w:asciiTheme="minorHAnsi" w:hAnsiTheme="minorHAnsi" w:cstheme="minorHAnsi"/>
          <w:sz w:val="20"/>
          <w:szCs w:val="20"/>
        </w:rPr>
      </w:pPr>
      <w:r w:rsidRPr="00293C3E">
        <w:rPr>
          <w:rFonts w:asciiTheme="minorHAnsi" w:hAnsiTheme="minorHAnsi" w:cstheme="minorHAnsi"/>
          <w:sz w:val="20"/>
          <w:szCs w:val="20"/>
        </w:rPr>
        <w:t xml:space="preserve">Op 1 juli 2013 is de wet meldcode van kracht </w:t>
      </w:r>
      <w:r w:rsidR="00FA6357" w:rsidRPr="00293C3E">
        <w:rPr>
          <w:rFonts w:asciiTheme="minorHAnsi" w:hAnsiTheme="minorHAnsi" w:cstheme="minorHAnsi"/>
          <w:sz w:val="20"/>
          <w:szCs w:val="20"/>
        </w:rPr>
        <w:t>geworden</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Het doel van de Wet verplichte meldcode is dat sneller en adequater hulp kan worden geboden bij signalen van huiselijk geweld en kindermishandeling, zodat het geweld stopt.</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Met een meldcode weten organisaties en professionals welke stappen zij moeten zetten als zij vermoedens hebben van huiselijk geweld of</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kindermishandeling. Uit onderzoek blijkt dat de wet meldcode werkt! Professionals signaleren beter en grijpen 3x zoveel in bij het gebruik van een meldcode.</w:t>
      </w:r>
    </w:p>
    <w:p w:rsidR="00A21886" w:rsidRDefault="00A21886" w:rsidP="00600C4E">
      <w:pPr>
        <w:spacing w:line="276" w:lineRule="auto"/>
        <w:rPr>
          <w:rFonts w:asciiTheme="minorHAnsi" w:hAnsiTheme="minorHAnsi" w:cstheme="minorHAnsi"/>
          <w:sz w:val="20"/>
          <w:szCs w:val="20"/>
        </w:rPr>
      </w:pPr>
      <w:r>
        <w:rPr>
          <w:rFonts w:asciiTheme="minorHAnsi" w:hAnsiTheme="minorHAnsi" w:cstheme="minorHAnsi"/>
          <w:sz w:val="20"/>
          <w:szCs w:val="20"/>
        </w:rPr>
        <w:t>U bent professional, werkzaam binnen een beroepsgroep die valt onder de meldcode. In deze meldcodetraining wordt een basis gelegd zodat u in de praktijk kunt handelen volgens de 5 stappen van de meldcode; (1) signaleren, (2) consulteren, (3) bespreken, (4) wegen en (5) beslissen.</w:t>
      </w:r>
      <w:r w:rsidR="00A916EC">
        <w:rPr>
          <w:rFonts w:asciiTheme="minorHAnsi" w:hAnsiTheme="minorHAnsi" w:cstheme="minorHAnsi"/>
          <w:sz w:val="20"/>
          <w:szCs w:val="20"/>
        </w:rPr>
        <w:t xml:space="preserve"> In de praktijk blijkt dat professionals met name stap 3 van de meldcode lastig vinden. Daarom gaan we in het tweede dagdeel hier uitgebreid mee aan de slag.</w:t>
      </w:r>
    </w:p>
    <w:p w:rsidR="00CC543A" w:rsidRPr="00CC543A" w:rsidRDefault="00CC543A" w:rsidP="00CC543A">
      <w:pPr>
        <w:spacing w:line="276" w:lineRule="auto"/>
        <w:rPr>
          <w:rFonts w:asciiTheme="minorHAnsi" w:hAnsiTheme="minorHAnsi" w:cstheme="minorHAnsi"/>
          <w:i/>
          <w:color w:val="FF0000"/>
          <w:sz w:val="20"/>
          <w:szCs w:val="20"/>
        </w:rPr>
      </w:pPr>
      <w:r w:rsidRPr="00390D8F">
        <w:rPr>
          <w:rFonts w:asciiTheme="minorHAnsi" w:hAnsiTheme="minorHAnsi" w:cstheme="minorHAnsi"/>
          <w:b/>
          <w:sz w:val="20"/>
          <w:szCs w:val="20"/>
        </w:rPr>
        <w:t>Opbouw van de training:</w:t>
      </w:r>
      <w:r>
        <w:rPr>
          <w:rFonts w:asciiTheme="minorHAnsi" w:hAnsiTheme="minorHAnsi" w:cstheme="minorHAnsi"/>
          <w:b/>
          <w:sz w:val="20"/>
          <w:szCs w:val="20"/>
        </w:rPr>
        <w:br/>
      </w:r>
      <w:r w:rsidRPr="00390D8F">
        <w:rPr>
          <w:rFonts w:asciiTheme="minorHAnsi" w:hAnsiTheme="minorHAnsi" w:cstheme="minorHAnsi"/>
          <w:sz w:val="20"/>
          <w:szCs w:val="20"/>
        </w:rPr>
        <w:t>Voorafgaand aan de training krijgt theorie per mail opgestuurd waar u kennis van dient te nemen.</w:t>
      </w:r>
      <w:r>
        <w:rPr>
          <w:rFonts w:asciiTheme="minorHAnsi" w:hAnsiTheme="minorHAnsi" w:cstheme="minorHAnsi"/>
          <w:sz w:val="20"/>
          <w:szCs w:val="20"/>
        </w:rPr>
        <w:t xml:space="preserve"> Ook schetst u een situatie in uw praktijk waarmee u wilt oefenen (een casus, anoniem), ongeveer een half A4. (voorbereidingstijd 1 uur)</w:t>
      </w:r>
      <w:r>
        <w:rPr>
          <w:rFonts w:asciiTheme="minorHAnsi" w:hAnsiTheme="minorHAnsi" w:cstheme="minorHAnsi"/>
          <w:sz w:val="20"/>
          <w:szCs w:val="20"/>
        </w:rPr>
        <w:br/>
      </w:r>
      <w:r w:rsidRPr="00390D8F">
        <w:rPr>
          <w:rFonts w:asciiTheme="minorHAnsi" w:hAnsiTheme="minorHAnsi" w:cstheme="minorHAnsi"/>
          <w:sz w:val="20"/>
          <w:szCs w:val="20"/>
        </w:rPr>
        <w:t xml:space="preserve">Tijdens het eerste dagdeel </w:t>
      </w:r>
      <w:r>
        <w:rPr>
          <w:rFonts w:asciiTheme="minorHAnsi" w:hAnsiTheme="minorHAnsi" w:cstheme="minorHAnsi"/>
          <w:sz w:val="20"/>
          <w:szCs w:val="20"/>
        </w:rPr>
        <w:t xml:space="preserve">van de training nemen we alle 5 stappen van de meldcode uitvoerig met u door. </w:t>
      </w:r>
      <w:r w:rsidRPr="00390D8F">
        <w:rPr>
          <w:rFonts w:asciiTheme="minorHAnsi" w:hAnsiTheme="minorHAnsi" w:cstheme="minorHAnsi"/>
          <w:sz w:val="20"/>
          <w:szCs w:val="20"/>
        </w:rPr>
        <w:t xml:space="preserve">In het tweede dagdeel gaan we aan de slag met een trainingsacteur. We gaan </w:t>
      </w:r>
      <w:r>
        <w:rPr>
          <w:rFonts w:asciiTheme="minorHAnsi" w:hAnsiTheme="minorHAnsi" w:cstheme="minorHAnsi"/>
          <w:sz w:val="20"/>
          <w:szCs w:val="20"/>
        </w:rPr>
        <w:t xml:space="preserve">werken aan houding en vaardigheden door </w:t>
      </w:r>
      <w:r w:rsidRPr="00390D8F">
        <w:rPr>
          <w:rFonts w:asciiTheme="minorHAnsi" w:hAnsiTheme="minorHAnsi" w:cstheme="minorHAnsi"/>
          <w:sz w:val="20"/>
          <w:szCs w:val="20"/>
        </w:rPr>
        <w:t>het geleerde in de praktijk brengen: doen! Wat we precies gaan uitspelen hangt natuurlijk af van uw eigen inbreng. We gaan in ieder geval oefenen in het voeren van</w:t>
      </w:r>
      <w:r>
        <w:rPr>
          <w:rFonts w:asciiTheme="minorHAnsi" w:hAnsiTheme="minorHAnsi" w:cstheme="minorHAnsi"/>
          <w:sz w:val="20"/>
          <w:szCs w:val="20"/>
        </w:rPr>
        <w:t xml:space="preserve"> zorggesprekken; hoe bespreekt u uw vermoedens van huiselijk geweld met direct betrokkenen?</w:t>
      </w:r>
      <w:r w:rsidR="000405D5">
        <w:rPr>
          <w:rFonts w:asciiTheme="minorHAnsi" w:hAnsiTheme="minorHAnsi" w:cstheme="minorHAnsi"/>
          <w:sz w:val="20"/>
          <w:szCs w:val="20"/>
        </w:rPr>
        <w:t xml:space="preserve"> </w:t>
      </w:r>
      <w:r w:rsidR="00A22274" w:rsidRPr="007C5DC4">
        <w:rPr>
          <w:rFonts w:asciiTheme="minorHAnsi" w:hAnsiTheme="minorHAnsi" w:cstheme="minorHAnsi"/>
          <w:sz w:val="20"/>
          <w:szCs w:val="20"/>
        </w:rPr>
        <w:t xml:space="preserve">Na 4 tot 6 maanden </w:t>
      </w:r>
      <w:r w:rsidRPr="007C5DC4">
        <w:rPr>
          <w:rFonts w:asciiTheme="minorHAnsi" w:hAnsiTheme="minorHAnsi" w:cstheme="minorHAnsi"/>
          <w:sz w:val="20"/>
          <w:szCs w:val="20"/>
        </w:rPr>
        <w:t>vind</w:t>
      </w:r>
      <w:r w:rsidR="00A22274" w:rsidRPr="007C5DC4">
        <w:rPr>
          <w:rFonts w:asciiTheme="minorHAnsi" w:hAnsiTheme="minorHAnsi" w:cstheme="minorHAnsi"/>
          <w:sz w:val="20"/>
          <w:szCs w:val="20"/>
        </w:rPr>
        <w:t>t</w:t>
      </w:r>
      <w:r w:rsidRPr="007C5DC4">
        <w:rPr>
          <w:rFonts w:asciiTheme="minorHAnsi" w:hAnsiTheme="minorHAnsi" w:cstheme="minorHAnsi"/>
          <w:sz w:val="20"/>
          <w:szCs w:val="20"/>
        </w:rPr>
        <w:t xml:space="preserve"> er een intervisiebijeenkomst plaats waar casuïstiek besproken wordt en ervari</w:t>
      </w:r>
      <w:r w:rsidR="007C5DC4">
        <w:rPr>
          <w:rFonts w:asciiTheme="minorHAnsi" w:hAnsiTheme="minorHAnsi" w:cstheme="minorHAnsi"/>
          <w:sz w:val="20"/>
          <w:szCs w:val="20"/>
        </w:rPr>
        <w:t>ngen uitgewisseld.</w:t>
      </w:r>
    </w:p>
    <w:p w:rsidR="00595580" w:rsidRPr="004B1863" w:rsidRDefault="00595580"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Leerdoelen:</w:t>
      </w:r>
      <w:r w:rsidR="00BC67F6" w:rsidRPr="00293C3E">
        <w:rPr>
          <w:rFonts w:asciiTheme="minorHAnsi" w:hAnsiTheme="minorHAnsi" w:cstheme="minorHAnsi"/>
          <w:b/>
          <w:sz w:val="20"/>
          <w:szCs w:val="20"/>
        </w:rPr>
        <w:br/>
      </w:r>
      <w:bookmarkStart w:id="0" w:name="_GoBack"/>
      <w:r w:rsidRPr="004B1863">
        <w:rPr>
          <w:rFonts w:asciiTheme="minorHAnsi" w:hAnsiTheme="minorHAnsi" w:cstheme="minorHAnsi"/>
          <w:sz w:val="20"/>
          <w:szCs w:val="20"/>
        </w:rPr>
        <w:t>Aan het einde van deze training: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welke soorten en vormen huiselijk geweld en kindermishandeling er bestaan;</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van dilemma’s waar betrokkenen tegenaan aan kunnen lopen om juist geen hulp te zoeken en wat er voor nodig is om wel te gaan praten over hun thuissituatie;</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term intergenerationele overdracht inhoudt in het kader van huiselijk geweld en kindermishandeling;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mogelijke signalen zijn van huiselijk geweld en kindermishandeling en dat signaallijsten een hulpmiddel zijn en geen doel;</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van hun persoonlijke dilemma’s om geen actie te ondernemen bij vermoedens van huiselijk geweld en kindermishandeling;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Zijn de cursisten zich bewust van hun eigen </w:t>
      </w:r>
      <w:r w:rsidR="0058361E" w:rsidRPr="004B1863">
        <w:rPr>
          <w:rFonts w:asciiTheme="minorHAnsi" w:hAnsiTheme="minorHAnsi" w:cstheme="minorHAnsi"/>
          <w:sz w:val="20"/>
          <w:szCs w:val="20"/>
          <w:lang w:val="nl-NL"/>
        </w:rPr>
        <w:t>kijk op de werkelijkheid en het belang van zorgen delen in stap 2 van de meldcode;</w:t>
      </w:r>
    </w:p>
    <w:p w:rsidR="00115D9F" w:rsidRPr="004902E8" w:rsidRDefault="00115D9F" w:rsidP="00600C4E">
      <w:pPr>
        <w:pStyle w:val="Lijstalinea"/>
        <w:numPr>
          <w:ilvl w:val="0"/>
          <w:numId w:val="10"/>
        </w:numPr>
        <w:spacing w:line="276" w:lineRule="auto"/>
        <w:rPr>
          <w:rFonts w:asciiTheme="minorHAnsi" w:hAnsiTheme="minorHAnsi" w:cstheme="minorHAnsi"/>
          <w:sz w:val="20"/>
          <w:szCs w:val="20"/>
          <w:lang w:val="nl-NL"/>
        </w:rPr>
      </w:pPr>
      <w:r w:rsidRPr="004902E8">
        <w:rPr>
          <w:rFonts w:asciiTheme="minorHAnsi" w:hAnsiTheme="minorHAnsi" w:cstheme="minorHAnsi"/>
          <w:sz w:val="20"/>
          <w:szCs w:val="20"/>
          <w:lang w:val="nl-NL"/>
        </w:rPr>
        <w:t>Hebben de cursisten handvatten aangereikt gekregen hoe een gesprek aan te gaan met direct betrokkenen over zorgen;</w:t>
      </w:r>
    </w:p>
    <w:p w:rsidR="008C2EFA" w:rsidRPr="004B1863" w:rsidRDefault="008B2B46"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Weten de </w:t>
      </w:r>
      <w:r w:rsidR="002667EF" w:rsidRPr="004B1863">
        <w:rPr>
          <w:rFonts w:asciiTheme="minorHAnsi" w:hAnsiTheme="minorHAnsi" w:cstheme="minorHAnsi"/>
          <w:sz w:val="20"/>
          <w:szCs w:val="20"/>
          <w:lang w:val="nl-NL"/>
        </w:rPr>
        <w:t>cursisten</w:t>
      </w:r>
      <w:r w:rsidR="008C2EFA" w:rsidRPr="004B1863">
        <w:rPr>
          <w:rFonts w:asciiTheme="minorHAnsi" w:hAnsiTheme="minorHAnsi" w:cstheme="minorHAnsi"/>
          <w:sz w:val="20"/>
          <w:szCs w:val="20"/>
          <w:lang w:val="nl-NL"/>
        </w:rPr>
        <w:t xml:space="preserve"> waarom de overheid de meldcode heeft ingevoerd per 1 j</w:t>
      </w:r>
      <w:r w:rsidR="00FD3D7D" w:rsidRPr="004B1863">
        <w:rPr>
          <w:rFonts w:asciiTheme="minorHAnsi" w:hAnsiTheme="minorHAnsi" w:cstheme="minorHAnsi"/>
          <w:sz w:val="20"/>
          <w:szCs w:val="20"/>
          <w:lang w:val="nl-NL"/>
        </w:rPr>
        <w:t>uli</w:t>
      </w:r>
      <w:r w:rsidR="008C2EFA" w:rsidRPr="004B1863">
        <w:rPr>
          <w:rFonts w:asciiTheme="minorHAnsi" w:hAnsiTheme="minorHAnsi" w:cstheme="minorHAnsi"/>
          <w:sz w:val="20"/>
          <w:szCs w:val="20"/>
          <w:lang w:val="nl-NL"/>
        </w:rPr>
        <w:t xml:space="preserve"> 2013 en welk effect dit heeft</w:t>
      </w:r>
      <w:r w:rsidR="005F757C" w:rsidRPr="004B1863">
        <w:rPr>
          <w:rFonts w:asciiTheme="minorHAnsi" w:hAnsiTheme="minorHAnsi" w:cstheme="minorHAnsi"/>
          <w:sz w:val="20"/>
          <w:szCs w:val="20"/>
          <w:lang w:val="nl-NL"/>
        </w:rPr>
        <w:t xml:space="preserve"> gehad tot nu toe</w:t>
      </w:r>
      <w:r w:rsidR="008C2EFA" w:rsidRPr="004B1863">
        <w:rPr>
          <w:rFonts w:asciiTheme="minorHAnsi" w:hAnsiTheme="minorHAnsi" w:cstheme="minorHAnsi"/>
          <w:sz w:val="20"/>
          <w:szCs w:val="20"/>
          <w:lang w:val="nl-NL"/>
        </w:rPr>
        <w:t>;</w:t>
      </w:r>
    </w:p>
    <w:p w:rsidR="002667EF" w:rsidRPr="004B1863" w:rsidRDefault="008C2EFA"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Weten de cursisten </w:t>
      </w:r>
      <w:r w:rsidR="00293C3E" w:rsidRPr="004B1863">
        <w:rPr>
          <w:rFonts w:asciiTheme="minorHAnsi" w:hAnsiTheme="minorHAnsi" w:cstheme="minorHAnsi"/>
          <w:sz w:val="20"/>
          <w:szCs w:val="20"/>
          <w:lang w:val="nl-NL"/>
        </w:rPr>
        <w:t xml:space="preserve">vanuit welke visie </w:t>
      </w:r>
      <w:r w:rsidR="00275CFD" w:rsidRPr="004B1863">
        <w:rPr>
          <w:rFonts w:asciiTheme="minorHAnsi" w:hAnsiTheme="minorHAnsi" w:cstheme="minorHAnsi"/>
          <w:sz w:val="20"/>
          <w:szCs w:val="20"/>
          <w:lang w:val="nl-NL"/>
        </w:rPr>
        <w:t>er nu gewerkt wordt met de meldcode;</w:t>
      </w:r>
    </w:p>
    <w:p w:rsidR="00266E55" w:rsidRPr="004B1863" w:rsidRDefault="008C2EFA"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welk</w:t>
      </w:r>
      <w:r w:rsidR="00266E55" w:rsidRPr="004B1863">
        <w:rPr>
          <w:rFonts w:asciiTheme="minorHAnsi" w:hAnsiTheme="minorHAnsi" w:cstheme="minorHAnsi"/>
          <w:sz w:val="20"/>
          <w:szCs w:val="20"/>
          <w:lang w:val="nl-NL"/>
        </w:rPr>
        <w:t xml:space="preserve"> afwegingskader op hen van toepassing is en hoe zij deze dienen te gebruiken</w:t>
      </w:r>
      <w:r w:rsidR="00293C3E" w:rsidRPr="004B1863">
        <w:rPr>
          <w:rFonts w:asciiTheme="minorHAnsi" w:hAnsiTheme="minorHAnsi" w:cstheme="minorHAnsi"/>
          <w:sz w:val="20"/>
          <w:szCs w:val="20"/>
          <w:lang w:val="nl-NL"/>
        </w:rPr>
        <w:t>;</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kerntaken en verantwoordel</w:t>
      </w:r>
      <w:r w:rsidR="00600C4E" w:rsidRPr="004B1863">
        <w:rPr>
          <w:rFonts w:asciiTheme="minorHAnsi" w:hAnsiTheme="minorHAnsi" w:cstheme="minorHAnsi"/>
          <w:sz w:val="20"/>
          <w:szCs w:val="20"/>
          <w:lang w:val="nl-NL"/>
        </w:rPr>
        <w:t>ijkheden zijn van Veilig Thuis;</w:t>
      </w:r>
    </w:p>
    <w:p w:rsidR="00266E55" w:rsidRPr="004B1863" w:rsidRDefault="00266E55"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werkwijze is van Veilig Thuis en hoe samengewerkt wo</w:t>
      </w:r>
      <w:r w:rsidR="008C2EFA" w:rsidRPr="004B1863">
        <w:rPr>
          <w:rFonts w:asciiTheme="minorHAnsi" w:hAnsiTheme="minorHAnsi" w:cstheme="minorHAnsi"/>
          <w:sz w:val="20"/>
          <w:szCs w:val="20"/>
          <w:lang w:val="nl-NL"/>
        </w:rPr>
        <w:t>rdt met de lokale hulpverlening</w:t>
      </w:r>
      <w:r w:rsidR="005F757C" w:rsidRPr="004B1863">
        <w:rPr>
          <w:rFonts w:asciiTheme="minorHAnsi" w:hAnsiTheme="minorHAnsi" w:cstheme="minorHAnsi"/>
          <w:sz w:val="20"/>
          <w:szCs w:val="20"/>
          <w:lang w:val="nl-NL"/>
        </w:rPr>
        <w:t xml:space="preserve"> om hulp te organiseren</w:t>
      </w:r>
      <w:r w:rsidR="008C2EFA" w:rsidRPr="004B1863">
        <w:rPr>
          <w:rFonts w:asciiTheme="minorHAnsi" w:hAnsiTheme="minorHAnsi" w:cstheme="minorHAnsi"/>
          <w:sz w:val="20"/>
          <w:szCs w:val="20"/>
          <w:lang w:val="nl-NL"/>
        </w:rPr>
        <w:t>;</w:t>
      </w:r>
    </w:p>
    <w:p w:rsidR="001D7DBC" w:rsidRPr="004B1863" w:rsidRDefault="001D7DBC"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dat de eigen organisatie een handelingsprotocol heeft of dient te hebben betreffend</w:t>
      </w:r>
      <w:r w:rsidR="0004522D" w:rsidRPr="004B1863">
        <w:rPr>
          <w:rFonts w:asciiTheme="minorHAnsi" w:hAnsiTheme="minorHAnsi" w:cstheme="minorHAnsi"/>
          <w:sz w:val="20"/>
          <w:szCs w:val="20"/>
          <w:lang w:val="nl-NL"/>
        </w:rPr>
        <w:t>e signalen van huiselijk geweld;</w:t>
      </w:r>
    </w:p>
    <w:p w:rsidR="00275CFD" w:rsidRPr="004B1863" w:rsidRDefault="00275CFD"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meldcode huiselijk geweld en kindermishandeling inhoudt en hoe zij dit dienen te gebruiken wanneer zij als professional een vermoeden hebben;</w:t>
      </w:r>
    </w:p>
    <w:p w:rsidR="00275CFD" w:rsidRPr="004B1863" w:rsidRDefault="00275CFD"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lastRenderedPageBreak/>
        <w:t xml:space="preserve">Weten de cursisten waarom het van belang is om de meldcode huiselijk geweld en kindermishandeling en het afwegingskader </w:t>
      </w:r>
      <w:r w:rsidR="00E026BE" w:rsidRPr="004B1863">
        <w:rPr>
          <w:rFonts w:asciiTheme="minorHAnsi" w:hAnsiTheme="minorHAnsi" w:cstheme="minorHAnsi"/>
          <w:sz w:val="20"/>
          <w:szCs w:val="20"/>
          <w:lang w:val="nl-NL"/>
        </w:rPr>
        <w:t>ook echt te gebruiken;</w:t>
      </w:r>
    </w:p>
    <w:p w:rsidR="00B84DEE" w:rsidRDefault="00B84DE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waarvoor zij terecht kunnen bij Veilig Thuis en dat er een duidelijk verschil zit tussen advies en melding;</w:t>
      </w:r>
    </w:p>
    <w:p w:rsidR="00C0390A" w:rsidRDefault="00C0390A" w:rsidP="00600C4E">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Zijn d</w:t>
      </w:r>
      <w:r w:rsidRPr="00C0390A">
        <w:rPr>
          <w:rFonts w:asciiTheme="minorHAnsi" w:hAnsiTheme="minorHAnsi" w:cstheme="minorHAnsi"/>
          <w:sz w:val="20"/>
          <w:szCs w:val="20"/>
          <w:lang w:val="nl-NL"/>
        </w:rPr>
        <w:t xml:space="preserve">e cursisten zijn zich bewust van hun houding in het contact </w:t>
      </w:r>
      <w:r w:rsidR="006635C6">
        <w:rPr>
          <w:rFonts w:asciiTheme="minorHAnsi" w:hAnsiTheme="minorHAnsi" w:cstheme="minorHAnsi"/>
          <w:sz w:val="20"/>
          <w:szCs w:val="20"/>
          <w:lang w:val="nl-NL"/>
        </w:rPr>
        <w:t xml:space="preserve">maken </w:t>
      </w:r>
      <w:r w:rsidRPr="00C0390A">
        <w:rPr>
          <w:rFonts w:asciiTheme="minorHAnsi" w:hAnsiTheme="minorHAnsi" w:cstheme="minorHAnsi"/>
          <w:sz w:val="20"/>
          <w:szCs w:val="20"/>
          <w:lang w:val="nl-NL"/>
        </w:rPr>
        <w:t>met direct betrokkenen;</w:t>
      </w:r>
    </w:p>
    <w:p w:rsidR="00A916EC" w:rsidRDefault="00A916EC" w:rsidP="00600C4E">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Hebben de cursisten handvatten aangereikt gekregen hoe zij een </w:t>
      </w:r>
      <w:proofErr w:type="spellStart"/>
      <w:r w:rsidR="00A22274">
        <w:rPr>
          <w:rFonts w:asciiTheme="minorHAnsi" w:hAnsiTheme="minorHAnsi" w:cstheme="minorHAnsi"/>
          <w:sz w:val="20"/>
          <w:szCs w:val="20"/>
          <w:lang w:val="nl-NL"/>
        </w:rPr>
        <w:t>zorgverkennend</w:t>
      </w:r>
      <w:proofErr w:type="spellEnd"/>
      <w:r>
        <w:rPr>
          <w:rFonts w:asciiTheme="minorHAnsi" w:hAnsiTheme="minorHAnsi" w:cstheme="minorHAnsi"/>
          <w:sz w:val="20"/>
          <w:szCs w:val="20"/>
          <w:lang w:val="nl-NL"/>
        </w:rPr>
        <w:t xml:space="preserve"> gesprek kunnen structureren;</w:t>
      </w:r>
    </w:p>
    <w:p w:rsidR="00A916EC" w:rsidRDefault="00A916EC" w:rsidP="00600C4E">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Zijn de cursisten zich bewust van hun houding in het voeren van zorggesprekken met direct betrokken;</w:t>
      </w:r>
    </w:p>
    <w:p w:rsidR="00A916EC" w:rsidRPr="004B1863" w:rsidRDefault="00A916EC" w:rsidP="00600C4E">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Hebben de cursisten hun vaardigheden uitgebreid in het voeren van zorggesprekken </w:t>
      </w:r>
      <w:r w:rsidR="004902E8">
        <w:rPr>
          <w:rFonts w:asciiTheme="minorHAnsi" w:hAnsiTheme="minorHAnsi" w:cstheme="minorHAnsi"/>
          <w:sz w:val="20"/>
          <w:szCs w:val="20"/>
          <w:lang w:val="nl-NL"/>
        </w:rPr>
        <w:t>met direct betrokkenen;</w:t>
      </w:r>
    </w:p>
    <w:bookmarkEnd w:id="0"/>
    <w:p w:rsidR="00CC1FFA" w:rsidRPr="00307A00" w:rsidRDefault="00A14404">
      <w:pPr>
        <w:rPr>
          <w:rFonts w:asciiTheme="minorHAnsi" w:hAnsiTheme="minorHAnsi" w:cstheme="minorHAnsi"/>
          <w:b/>
          <w:sz w:val="20"/>
          <w:szCs w:val="20"/>
        </w:rPr>
      </w:pPr>
      <w:r w:rsidRPr="005F2ACA">
        <w:rPr>
          <w:rFonts w:asciiTheme="minorHAnsi" w:hAnsiTheme="minorHAnsi" w:cstheme="minorHAnsi"/>
          <w:b/>
          <w:sz w:val="32"/>
          <w:szCs w:val="32"/>
        </w:rPr>
        <w:t>Trainingsprogramma:</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2D6A05" w:rsidRPr="00307A00" w:rsidTr="002D6A05">
        <w:tc>
          <w:tcPr>
            <w:tcW w:w="851"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Tijd</w:t>
            </w:r>
          </w:p>
        </w:tc>
        <w:tc>
          <w:tcPr>
            <w:tcW w:w="2693"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 xml:space="preserve">Onderwerp </w:t>
            </w:r>
          </w:p>
          <w:p w:rsidR="002D6A05" w:rsidRPr="00307A00" w:rsidRDefault="002D6A05" w:rsidP="00140F64">
            <w:pPr>
              <w:rPr>
                <w:rFonts w:asciiTheme="minorHAnsi" w:hAnsiTheme="minorHAnsi" w:cstheme="minorHAnsi"/>
                <w:color w:val="FFFFFF"/>
                <w:sz w:val="20"/>
                <w:szCs w:val="20"/>
              </w:rPr>
            </w:pPr>
            <w:r w:rsidRPr="00307A00">
              <w:rPr>
                <w:rFonts w:asciiTheme="minorHAnsi" w:hAnsiTheme="minorHAnsi" w:cstheme="minorHAnsi"/>
                <w:b/>
                <w:color w:val="FFFFFF"/>
                <w:sz w:val="20"/>
                <w:szCs w:val="20"/>
              </w:rPr>
              <w:t>(hoofdthema)</w:t>
            </w:r>
          </w:p>
        </w:tc>
        <w:tc>
          <w:tcPr>
            <w:tcW w:w="4536" w:type="dxa"/>
            <w:shd w:val="clear" w:color="auto" w:fill="7F7F7F" w:themeFill="text1" w:themeFillTint="80"/>
          </w:tcPr>
          <w:p w:rsidR="002D6A05" w:rsidRPr="00307A00" w:rsidRDefault="002D6A05" w:rsidP="00140F64">
            <w:pPr>
              <w:rPr>
                <w:rFonts w:asciiTheme="minorHAnsi" w:hAnsiTheme="minorHAnsi" w:cstheme="minorHAnsi"/>
                <w:color w:val="FFFFFF"/>
                <w:sz w:val="20"/>
                <w:szCs w:val="20"/>
              </w:rPr>
            </w:pPr>
            <w:r w:rsidRPr="00307A00">
              <w:rPr>
                <w:rFonts w:asciiTheme="minorHAnsi" w:hAnsiTheme="minorHAnsi" w:cstheme="minorHAnsi"/>
                <w:b/>
                <w:color w:val="FFFFFF"/>
                <w:sz w:val="20"/>
                <w:szCs w:val="20"/>
              </w:rPr>
              <w:t>Werkvorm (type oefening)</w:t>
            </w:r>
            <w:r w:rsidRPr="00307A00">
              <w:rPr>
                <w:rFonts w:asciiTheme="minorHAnsi" w:hAnsiTheme="minorHAnsi" w:cstheme="minorHAnsi"/>
                <w:b/>
                <w:color w:val="FFFFFF"/>
                <w:sz w:val="20"/>
                <w:szCs w:val="20"/>
              </w:rPr>
              <w:br/>
            </w:r>
          </w:p>
        </w:tc>
        <w:tc>
          <w:tcPr>
            <w:tcW w:w="6095"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Leerdoelen</w:t>
            </w:r>
          </w:p>
        </w:tc>
      </w:tr>
      <w:tr w:rsidR="002D6A05" w:rsidRPr="00307A00" w:rsidTr="002D6A05">
        <w:tc>
          <w:tcPr>
            <w:tcW w:w="851" w:type="dxa"/>
            <w:shd w:val="clear" w:color="auto" w:fill="D9D9D9" w:themeFill="background1" w:themeFillShade="D9"/>
          </w:tcPr>
          <w:p w:rsidR="002D6A05" w:rsidRPr="00307A00" w:rsidRDefault="002D6A05" w:rsidP="00140F64">
            <w:pPr>
              <w:rPr>
                <w:rFonts w:asciiTheme="minorHAnsi" w:hAnsiTheme="minorHAnsi" w:cstheme="minorHAnsi"/>
                <w:i/>
                <w:sz w:val="20"/>
                <w:szCs w:val="20"/>
              </w:rPr>
            </w:pPr>
            <w:r w:rsidRPr="00307A00">
              <w:rPr>
                <w:rFonts w:asciiTheme="minorHAnsi" w:hAnsiTheme="minorHAnsi" w:cstheme="minorHAnsi"/>
                <w:i/>
                <w:sz w:val="20"/>
                <w:szCs w:val="20"/>
              </w:rPr>
              <w:t>8.45</w:t>
            </w:r>
          </w:p>
        </w:tc>
        <w:tc>
          <w:tcPr>
            <w:tcW w:w="2693" w:type="dxa"/>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Inloop</w:t>
            </w:r>
          </w:p>
        </w:tc>
        <w:tc>
          <w:tcPr>
            <w:tcW w:w="4536" w:type="dxa"/>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Koffie, thee, toiletbezoek</w:t>
            </w:r>
          </w:p>
        </w:tc>
        <w:tc>
          <w:tcPr>
            <w:tcW w:w="6095" w:type="dxa"/>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n.v.t.</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i/>
                <w:sz w:val="20"/>
                <w:szCs w:val="20"/>
              </w:rPr>
            </w:pPr>
            <w:r w:rsidRPr="00307A00">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624E59">
            <w:pPr>
              <w:rPr>
                <w:rFonts w:asciiTheme="minorHAnsi" w:hAnsiTheme="minorHAnsi" w:cstheme="minorHAnsi"/>
                <w:sz w:val="20"/>
                <w:szCs w:val="20"/>
              </w:rPr>
            </w:pPr>
            <w:r>
              <w:rPr>
                <w:rFonts w:asciiTheme="minorHAnsi" w:hAnsiTheme="minorHAnsi" w:cstheme="minorHAnsi"/>
                <w:sz w:val="20"/>
                <w:szCs w:val="20"/>
              </w:rPr>
              <w:t>Welkom en kennis maken met elkaar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FD3D7D" w:rsidRDefault="002D6A05" w:rsidP="00140F64">
            <w:pPr>
              <w:rPr>
                <w:rFonts w:asciiTheme="minorHAnsi" w:hAnsiTheme="minorHAnsi" w:cstheme="minorHAnsi"/>
                <w:b/>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n.v.t.</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0</w:t>
            </w:r>
            <w:r w:rsidRPr="00307A00">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De trainer geeft toelichting over de nut en noodzaak van deze training aan de hand van het INTRO, rol en procedure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Mondeling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837199">
            <w:pPr>
              <w:rPr>
                <w:rFonts w:asciiTheme="minorHAnsi" w:hAnsiTheme="minorHAnsi" w:cstheme="minorHAnsi"/>
                <w:sz w:val="20"/>
                <w:szCs w:val="20"/>
              </w:rPr>
            </w:pPr>
            <w:r>
              <w:rPr>
                <w:rFonts w:asciiTheme="minorHAnsi" w:hAnsiTheme="minorHAnsi" w:cstheme="minorHAnsi"/>
                <w:sz w:val="20"/>
                <w:szCs w:val="20"/>
              </w:rPr>
              <w:t>De cursisten zijn zich bewust van het</w:t>
            </w:r>
            <w:r w:rsidRPr="00307A00">
              <w:rPr>
                <w:rFonts w:asciiTheme="minorHAnsi" w:hAnsiTheme="minorHAnsi" w:cstheme="minorHAnsi"/>
                <w:sz w:val="20"/>
                <w:szCs w:val="20"/>
              </w:rPr>
              <w:t xml:space="preserve"> nut van deze training voor hem/haar.</w:t>
            </w:r>
          </w:p>
          <w:p w:rsidR="002D6A05" w:rsidRPr="00307A00" w:rsidRDefault="002D6A05" w:rsidP="00294011">
            <w:pPr>
              <w:rPr>
                <w:rFonts w:asciiTheme="minorHAnsi" w:hAnsiTheme="minorHAnsi" w:cstheme="minorHAnsi"/>
                <w:sz w:val="20"/>
                <w:szCs w:val="20"/>
              </w:rPr>
            </w:pPr>
            <w:r w:rsidRPr="00307A00">
              <w:rPr>
                <w:rFonts w:asciiTheme="minorHAnsi" w:hAnsiTheme="minorHAnsi" w:cstheme="minorHAnsi"/>
                <w:sz w:val="20"/>
                <w:szCs w:val="20"/>
              </w:rPr>
              <w:t>De cursist</w:t>
            </w:r>
            <w:r>
              <w:rPr>
                <w:rFonts w:asciiTheme="minorHAnsi" w:hAnsiTheme="minorHAnsi" w:cstheme="minorHAnsi"/>
                <w:sz w:val="20"/>
                <w:szCs w:val="20"/>
              </w:rPr>
              <w:t>en</w:t>
            </w:r>
            <w:r w:rsidRPr="00307A00">
              <w:rPr>
                <w:rFonts w:asciiTheme="minorHAnsi" w:hAnsiTheme="minorHAnsi" w:cstheme="minorHAnsi"/>
                <w:sz w:val="20"/>
                <w:szCs w:val="20"/>
              </w:rPr>
              <w:t xml:space="preserve"> wet</w:t>
            </w:r>
            <w:r>
              <w:rPr>
                <w:rFonts w:asciiTheme="minorHAnsi" w:hAnsiTheme="minorHAnsi" w:cstheme="minorHAnsi"/>
                <w:sz w:val="20"/>
                <w:szCs w:val="20"/>
              </w:rPr>
              <w:t>en</w:t>
            </w:r>
            <w:r w:rsidRPr="00307A00">
              <w:rPr>
                <w:rFonts w:asciiTheme="minorHAnsi" w:hAnsiTheme="minorHAnsi" w:cstheme="minorHAnsi"/>
                <w:sz w:val="20"/>
                <w:szCs w:val="20"/>
              </w:rPr>
              <w:t xml:space="preserve"> hoe het programma op hoofdlijnen eruit ziet en weet van er wordt verwacht van hem/haar</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1</w:t>
            </w:r>
            <w:r w:rsidRPr="00307A00">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Doelen training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B74016" w:rsidP="00B74016">
            <w:pPr>
              <w:rPr>
                <w:rFonts w:asciiTheme="minorHAnsi" w:hAnsiTheme="minorHAnsi" w:cstheme="minorHAnsi"/>
                <w:sz w:val="20"/>
                <w:szCs w:val="20"/>
              </w:rPr>
            </w:pPr>
            <w:r>
              <w:rPr>
                <w:rFonts w:asciiTheme="minorHAnsi" w:hAnsiTheme="minorHAnsi" w:cstheme="minorHAnsi"/>
                <w:sz w:val="20"/>
                <w:szCs w:val="20"/>
              </w:rPr>
              <w:t xml:space="preserve">De cursisten hebben vooraf aan de training al kennis kunnen nemen van de leerdoelen. Aan de hand van </w:t>
            </w:r>
            <w:r w:rsidRPr="00307A00">
              <w:rPr>
                <w:rFonts w:asciiTheme="minorHAnsi" w:hAnsiTheme="minorHAnsi" w:cstheme="minorHAnsi"/>
                <w:sz w:val="20"/>
                <w:szCs w:val="20"/>
              </w:rPr>
              <w:t>PowerPoint</w:t>
            </w:r>
            <w:r>
              <w:rPr>
                <w:rFonts w:asciiTheme="minorHAnsi" w:hAnsiTheme="minorHAnsi" w:cstheme="minorHAnsi"/>
                <w:sz w:val="20"/>
                <w:szCs w:val="20"/>
              </w:rPr>
              <w:t xml:space="preserve"> wordt hier nog kort bij stilgestaan; bewustwording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0A6F1D">
            <w:pPr>
              <w:rPr>
                <w:rFonts w:asciiTheme="minorHAnsi" w:hAnsiTheme="minorHAnsi" w:cstheme="minorHAnsi"/>
                <w:sz w:val="20"/>
                <w:szCs w:val="20"/>
              </w:rPr>
            </w:pPr>
            <w:r w:rsidRPr="00307A00">
              <w:rPr>
                <w:rFonts w:asciiTheme="minorHAnsi" w:hAnsiTheme="minorHAnsi" w:cstheme="minorHAnsi"/>
                <w:sz w:val="20"/>
                <w:szCs w:val="20"/>
              </w:rPr>
              <w:t>De cursist</w:t>
            </w:r>
            <w:r>
              <w:rPr>
                <w:rFonts w:asciiTheme="minorHAnsi" w:hAnsiTheme="minorHAnsi" w:cstheme="minorHAnsi"/>
                <w:sz w:val="20"/>
                <w:szCs w:val="20"/>
              </w:rPr>
              <w:t>en</w:t>
            </w:r>
            <w:r w:rsidRPr="00307A00">
              <w:rPr>
                <w:rFonts w:asciiTheme="minorHAnsi" w:hAnsiTheme="minorHAnsi" w:cstheme="minorHAnsi"/>
                <w:sz w:val="20"/>
                <w:szCs w:val="20"/>
              </w:rPr>
              <w:t xml:space="preserve"> </w:t>
            </w:r>
            <w:r>
              <w:rPr>
                <w:rFonts w:asciiTheme="minorHAnsi" w:hAnsiTheme="minorHAnsi" w:cstheme="minorHAnsi"/>
                <w:sz w:val="20"/>
                <w:szCs w:val="20"/>
              </w:rPr>
              <w:t>kennen</w:t>
            </w:r>
            <w:r w:rsidRPr="00307A00">
              <w:rPr>
                <w:rFonts w:asciiTheme="minorHAnsi" w:hAnsiTheme="minorHAnsi" w:cstheme="minorHAnsi"/>
                <w:sz w:val="20"/>
                <w:szCs w:val="20"/>
              </w:rPr>
              <w:t xml:space="preserve"> de gestelde</w:t>
            </w:r>
            <w:r>
              <w:rPr>
                <w:rFonts w:asciiTheme="minorHAnsi" w:hAnsiTheme="minorHAnsi" w:cstheme="minorHAnsi"/>
                <w:sz w:val="20"/>
                <w:szCs w:val="20"/>
              </w:rPr>
              <w:t xml:space="preserve"> trainingsdo</w:t>
            </w:r>
            <w:r w:rsidRPr="00307A00">
              <w:rPr>
                <w:rFonts w:asciiTheme="minorHAnsi" w:hAnsiTheme="minorHAnsi" w:cstheme="minorHAnsi"/>
                <w:sz w:val="20"/>
                <w:szCs w:val="20"/>
              </w:rPr>
              <w:t>elen</w:t>
            </w:r>
            <w:r>
              <w:rPr>
                <w:rFonts w:asciiTheme="minorHAnsi" w:hAnsiTheme="minorHAnsi" w:cstheme="minorHAnsi"/>
                <w:sz w:val="20"/>
                <w:szCs w:val="20"/>
              </w:rPr>
              <w:t xml:space="preserve"> </w:t>
            </w:r>
            <w:r w:rsidRPr="00307A00">
              <w:rPr>
                <w:rFonts w:asciiTheme="minorHAnsi" w:hAnsiTheme="minorHAnsi" w:cstheme="minorHAnsi"/>
                <w:sz w:val="20"/>
                <w:szCs w:val="20"/>
              </w:rPr>
              <w:t>en weet wat er wordt verwacht van hem/haar</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Persoonlijke leerwensen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Als er naast de gestelde doelen nog persoonlijke (specifieke) leerwensen zijn worden deze genoteerd op een flip-over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294011">
            <w:pPr>
              <w:rPr>
                <w:rFonts w:asciiTheme="minorHAnsi" w:hAnsiTheme="minorHAnsi" w:cstheme="minorHAnsi"/>
                <w:sz w:val="20"/>
                <w:szCs w:val="20"/>
              </w:rPr>
            </w:pPr>
            <w:r>
              <w:rPr>
                <w:rFonts w:asciiTheme="minorHAnsi" w:hAnsiTheme="minorHAnsi" w:cstheme="minorHAnsi"/>
                <w:sz w:val="20"/>
                <w:szCs w:val="20"/>
              </w:rPr>
              <w:t>Iedere c</w:t>
            </w:r>
            <w:r w:rsidRPr="00307A00">
              <w:rPr>
                <w:rFonts w:asciiTheme="minorHAnsi" w:hAnsiTheme="minorHAnsi" w:cstheme="minorHAnsi"/>
                <w:sz w:val="20"/>
                <w:szCs w:val="20"/>
              </w:rPr>
              <w:t>ursist is zich bewust van persoonlijke leerwensen;</w:t>
            </w:r>
          </w:p>
        </w:tc>
      </w:tr>
      <w:tr w:rsidR="002765D1" w:rsidRPr="00307A00" w:rsidTr="002765D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2765D1">
            <w:pPr>
              <w:rPr>
                <w:rFonts w:asciiTheme="minorHAnsi" w:hAnsiTheme="minorHAnsi" w:cstheme="minorHAnsi"/>
                <w:i/>
                <w:sz w:val="20"/>
                <w:szCs w:val="20"/>
              </w:rPr>
            </w:pPr>
            <w:r w:rsidRPr="00307A00">
              <w:rPr>
                <w:rFonts w:asciiTheme="minorHAnsi" w:hAnsiTheme="minorHAnsi" w:cstheme="minorHAnsi"/>
                <w:i/>
                <w:sz w:val="20"/>
                <w:szCs w:val="20"/>
              </w:rPr>
              <w:t>9.</w:t>
            </w:r>
            <w:r>
              <w:rPr>
                <w:rFonts w:asciiTheme="minorHAnsi" w:hAnsiTheme="minorHAnsi" w:cstheme="minorHAnsi"/>
                <w:i/>
                <w:sz w:val="20"/>
                <w:szCs w:val="20"/>
              </w:rPr>
              <w:t>3</w:t>
            </w:r>
            <w:r w:rsidRPr="00307A00">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B30B49" w:rsidP="00075443">
            <w:pPr>
              <w:rPr>
                <w:rFonts w:asciiTheme="minorHAnsi" w:hAnsiTheme="minorHAnsi" w:cstheme="minorHAnsi"/>
                <w:sz w:val="20"/>
                <w:szCs w:val="20"/>
              </w:rPr>
            </w:pPr>
            <w:r>
              <w:rPr>
                <w:rFonts w:asciiTheme="minorHAnsi" w:hAnsiTheme="minorHAnsi" w:cstheme="minorHAnsi"/>
                <w:sz w:val="20"/>
                <w:szCs w:val="20"/>
              </w:rPr>
              <w:t>Warming up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2765D1">
            <w:pPr>
              <w:rPr>
                <w:rFonts w:asciiTheme="minorHAnsi" w:hAnsiTheme="minorHAnsi" w:cstheme="minorHAnsi"/>
                <w:sz w:val="20"/>
                <w:szCs w:val="20"/>
              </w:rPr>
            </w:pPr>
            <w:r w:rsidRPr="000A6F1D">
              <w:rPr>
                <w:rFonts w:asciiTheme="minorHAnsi" w:hAnsiTheme="minorHAnsi" w:cstheme="minorHAnsi"/>
                <w:sz w:val="20"/>
                <w:szCs w:val="20"/>
              </w:rPr>
              <w:t>Aan de hand van vier stellingen gaan we met elkaar in gesprek:</w:t>
            </w:r>
            <w:r>
              <w:rPr>
                <w:rFonts w:asciiTheme="minorHAnsi" w:hAnsiTheme="minorHAnsi" w:cstheme="minorHAnsi"/>
                <w:sz w:val="20"/>
                <w:szCs w:val="20"/>
              </w:rPr>
              <w:br/>
            </w:r>
            <w:r>
              <w:rPr>
                <w:rFonts w:asciiTheme="minorHAnsi" w:hAnsiTheme="minorHAnsi" w:cstheme="minorHAnsi"/>
                <w:sz w:val="20"/>
                <w:szCs w:val="20"/>
              </w:rPr>
              <w:lastRenderedPageBreak/>
              <w:t xml:space="preserve">- </w:t>
            </w:r>
            <w:r w:rsidRPr="000A6F1D">
              <w:rPr>
                <w:rFonts w:asciiTheme="minorHAnsi" w:hAnsiTheme="minorHAnsi" w:cstheme="minorHAnsi"/>
                <w:sz w:val="20"/>
                <w:szCs w:val="20"/>
              </w:rPr>
              <w:t>Ik weet wat huiselijk geweld is</w:t>
            </w:r>
            <w:r>
              <w:rPr>
                <w:rFonts w:asciiTheme="minorHAnsi" w:hAnsiTheme="minorHAnsi" w:cstheme="minorHAnsi"/>
                <w:sz w:val="20"/>
                <w:szCs w:val="20"/>
              </w:rPr>
              <w:br/>
              <w:t xml:space="preserve">- </w:t>
            </w:r>
            <w:r w:rsidRPr="000A6F1D">
              <w:rPr>
                <w:rFonts w:asciiTheme="minorHAnsi" w:hAnsiTheme="minorHAnsi" w:cstheme="minorHAnsi"/>
                <w:sz w:val="20"/>
                <w:szCs w:val="20"/>
              </w:rPr>
              <w:t>Huiselijk geweld kan iedereen overkomen</w:t>
            </w:r>
            <w:r>
              <w:rPr>
                <w:rFonts w:asciiTheme="minorHAnsi" w:hAnsiTheme="minorHAnsi" w:cstheme="minorHAnsi"/>
                <w:sz w:val="20"/>
                <w:szCs w:val="20"/>
              </w:rPr>
              <w:br/>
              <w:t xml:space="preserve">- </w:t>
            </w:r>
            <w:r w:rsidRPr="000A6F1D">
              <w:rPr>
                <w:rFonts w:asciiTheme="minorHAnsi" w:hAnsiTheme="minorHAnsi" w:cstheme="minorHAnsi"/>
                <w:sz w:val="20"/>
                <w:szCs w:val="20"/>
              </w:rPr>
              <w:t>Je kunt het aan iemand zien</w:t>
            </w:r>
            <w:r>
              <w:rPr>
                <w:rFonts w:asciiTheme="minorHAnsi" w:hAnsiTheme="minorHAnsi" w:cstheme="minorHAnsi"/>
                <w:sz w:val="20"/>
                <w:szCs w:val="20"/>
              </w:rPr>
              <w:br/>
              <w:t xml:space="preserve">- </w:t>
            </w:r>
            <w:r w:rsidRPr="000A6F1D">
              <w:rPr>
                <w:rFonts w:asciiTheme="minorHAnsi" w:hAnsiTheme="minorHAnsi" w:cstheme="minorHAnsi"/>
                <w:sz w:val="20"/>
                <w:szCs w:val="20"/>
              </w:rPr>
              <w:t xml:space="preserve">Als </w:t>
            </w:r>
            <w:r>
              <w:rPr>
                <w:rFonts w:asciiTheme="minorHAnsi" w:hAnsiTheme="minorHAnsi" w:cstheme="minorHAnsi"/>
                <w:sz w:val="20"/>
                <w:szCs w:val="20"/>
              </w:rPr>
              <w:t>ik huiselijk geweld zie dan kom ik in actie!.</w:t>
            </w:r>
            <w:r>
              <w:rPr>
                <w:rFonts w:asciiTheme="minorHAnsi" w:hAnsiTheme="minorHAnsi" w:cstheme="minorHAnsi"/>
                <w:sz w:val="20"/>
                <w:szCs w:val="20"/>
              </w:rPr>
              <w:br/>
            </w:r>
            <w:r w:rsidRPr="000A6F1D">
              <w:rPr>
                <w:rFonts w:asciiTheme="minorHAnsi" w:hAnsiTheme="minorHAnsi" w:cstheme="minorHAnsi"/>
                <w:sz w:val="20"/>
                <w:szCs w:val="20"/>
              </w:rPr>
              <w:t>Op de grond is tape geplakt, deelnemers kiezen een vak, trainer bevra</w:t>
            </w:r>
            <w:r>
              <w:rPr>
                <w:rFonts w:asciiTheme="minorHAnsi" w:hAnsiTheme="minorHAnsi" w:cstheme="minorHAnsi"/>
                <w:sz w:val="20"/>
                <w:szCs w:val="20"/>
              </w:rPr>
              <w:t>agt de cursisten naar hun keuze</w:t>
            </w:r>
            <w:r w:rsidRPr="000A6F1D">
              <w:rPr>
                <w:rFonts w:asciiTheme="minorHAnsi" w:hAnsiTheme="minorHAnsi" w:cstheme="minorHAnsi"/>
                <w:sz w:val="20"/>
                <w:szCs w:val="20"/>
              </w:rPr>
              <w:t xml:space="preserve">. </w:t>
            </w:r>
            <w:r>
              <w:rPr>
                <w:rFonts w:asciiTheme="minorHAnsi" w:hAnsiTheme="minorHAnsi" w:cstheme="minorHAnsi"/>
                <w:sz w:val="20"/>
                <w:szCs w:val="20"/>
              </w:rPr>
              <w:t>Stimuleren van interactie en mogelijke discussie.</w:t>
            </w:r>
            <w:r>
              <w:rPr>
                <w:rFonts w:asciiTheme="minorHAnsi" w:hAnsiTheme="minorHAnsi" w:cstheme="minorHAnsi"/>
                <w:sz w:val="20"/>
                <w:szCs w:val="20"/>
              </w:rPr>
              <w:br/>
            </w:r>
            <w:r w:rsidRPr="000A6F1D">
              <w:rPr>
                <w:rFonts w:asciiTheme="minorHAnsi" w:hAnsiTheme="minorHAnsi" w:cstheme="minorHAnsi"/>
                <w:sz w:val="20"/>
                <w:szCs w:val="20"/>
              </w:rPr>
              <w:t>Op deze manier wordt de cursist zich bewust van de kennis die hij/zij al heeft over dit onderwerp, kan er van elkaar geleerd worden en krijgt de trainer een beeld van de kennis en ervaring die al aanwezig is in de groep.</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Default="002765D1" w:rsidP="002765D1">
            <w:pPr>
              <w:rPr>
                <w:rFonts w:asciiTheme="minorHAnsi" w:hAnsiTheme="minorHAnsi" w:cstheme="minorHAnsi"/>
                <w:sz w:val="20"/>
                <w:szCs w:val="20"/>
              </w:rPr>
            </w:pPr>
            <w:r>
              <w:rPr>
                <w:rFonts w:asciiTheme="minorHAnsi" w:hAnsiTheme="minorHAnsi" w:cstheme="minorHAnsi"/>
                <w:sz w:val="20"/>
                <w:szCs w:val="20"/>
              </w:rPr>
              <w:lastRenderedPageBreak/>
              <w:t>D</w:t>
            </w:r>
            <w:r w:rsidRPr="00294011">
              <w:rPr>
                <w:rFonts w:asciiTheme="minorHAnsi" w:hAnsiTheme="minorHAnsi" w:cstheme="minorHAnsi"/>
                <w:sz w:val="20"/>
                <w:szCs w:val="20"/>
              </w:rPr>
              <w:t xml:space="preserve">e cursisten </w:t>
            </w:r>
            <w:r>
              <w:rPr>
                <w:rFonts w:asciiTheme="minorHAnsi" w:hAnsiTheme="minorHAnsi" w:cstheme="minorHAnsi"/>
                <w:sz w:val="20"/>
                <w:szCs w:val="20"/>
              </w:rPr>
              <w:t xml:space="preserve">weten </w:t>
            </w:r>
            <w:r w:rsidRPr="00294011">
              <w:rPr>
                <w:rFonts w:asciiTheme="minorHAnsi" w:hAnsiTheme="minorHAnsi" w:cstheme="minorHAnsi"/>
                <w:sz w:val="20"/>
                <w:szCs w:val="20"/>
              </w:rPr>
              <w:t>welke soorten en vormen huiselijk geweld en kindermishandeling er bestaan;</w:t>
            </w:r>
          </w:p>
          <w:p w:rsidR="002765D1" w:rsidRDefault="002765D1" w:rsidP="002765D1">
            <w:pPr>
              <w:rPr>
                <w:rFonts w:asciiTheme="minorHAnsi" w:hAnsiTheme="minorHAnsi" w:cstheme="minorHAnsi"/>
                <w:sz w:val="20"/>
                <w:szCs w:val="20"/>
              </w:rPr>
            </w:pPr>
            <w:r w:rsidRPr="00275CFD">
              <w:rPr>
                <w:rFonts w:asciiTheme="minorHAnsi" w:hAnsiTheme="minorHAnsi" w:cstheme="minorHAnsi"/>
                <w:sz w:val="20"/>
                <w:szCs w:val="20"/>
              </w:rPr>
              <w:lastRenderedPageBreak/>
              <w:t>Weten de cursisten wat mogelijke signalen zijn van huiselijk geweld</w:t>
            </w:r>
            <w:r>
              <w:rPr>
                <w:rFonts w:asciiTheme="minorHAnsi" w:hAnsiTheme="minorHAnsi" w:cstheme="minorHAnsi"/>
                <w:sz w:val="20"/>
                <w:szCs w:val="20"/>
              </w:rPr>
              <w:t>;</w:t>
            </w:r>
          </w:p>
          <w:p w:rsidR="002765D1" w:rsidRPr="002765D1" w:rsidRDefault="002765D1" w:rsidP="002765D1">
            <w:pPr>
              <w:rPr>
                <w:rFonts w:asciiTheme="minorHAnsi" w:hAnsiTheme="minorHAnsi" w:cstheme="minorHAnsi"/>
                <w:sz w:val="20"/>
                <w:szCs w:val="20"/>
              </w:rPr>
            </w:pPr>
            <w:r w:rsidRPr="002765D1">
              <w:rPr>
                <w:rFonts w:asciiTheme="minorHAnsi" w:hAnsiTheme="minorHAnsi" w:cstheme="minorHAnsi"/>
                <w:sz w:val="20"/>
                <w:szCs w:val="20"/>
              </w:rPr>
              <w:t>Zijn de cursisten zich bewust van dilemma’s waar betrokkenen tegenaan aan kunnen lopen om juist geen hulp te zoeken en wat er voor nodig is om wel te gaan praten over hun thuissituatie;</w:t>
            </w:r>
          </w:p>
          <w:p w:rsidR="002765D1" w:rsidRPr="00307A00" w:rsidRDefault="002765D1" w:rsidP="002765D1">
            <w:pPr>
              <w:rPr>
                <w:rFonts w:asciiTheme="minorHAnsi" w:hAnsiTheme="minorHAnsi" w:cstheme="minorHAnsi"/>
                <w:sz w:val="20"/>
                <w:szCs w:val="20"/>
              </w:rPr>
            </w:pPr>
            <w:r w:rsidRPr="002765D1">
              <w:rPr>
                <w:rFonts w:asciiTheme="minorHAnsi" w:hAnsiTheme="minorHAnsi" w:cstheme="minorHAnsi"/>
                <w:sz w:val="20"/>
                <w:szCs w:val="20"/>
              </w:rPr>
              <w:t>Zijn de cursisten zich bewust van hun persoonlijke dilemma’s om geen actie te ondernemen bij vermoedens van huiselijk geweld en kindermishandeling;</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24286A">
            <w:pPr>
              <w:rPr>
                <w:rFonts w:asciiTheme="minorHAnsi" w:hAnsiTheme="minorHAnsi" w:cstheme="minorHAnsi"/>
                <w:i/>
                <w:sz w:val="20"/>
                <w:szCs w:val="20"/>
              </w:rPr>
            </w:pPr>
            <w:r>
              <w:rPr>
                <w:rFonts w:asciiTheme="minorHAnsi" w:hAnsiTheme="minorHAnsi" w:cstheme="minorHAnsi"/>
                <w:i/>
                <w:sz w:val="20"/>
                <w:szCs w:val="20"/>
              </w:rPr>
              <w:lastRenderedPageBreak/>
              <w:t>9.45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F87097">
            <w:pPr>
              <w:rPr>
                <w:rFonts w:asciiTheme="minorHAnsi" w:hAnsiTheme="minorHAnsi" w:cstheme="minorHAnsi"/>
                <w:sz w:val="20"/>
                <w:szCs w:val="20"/>
              </w:rPr>
            </w:pPr>
            <w:r>
              <w:rPr>
                <w:rFonts w:asciiTheme="minorHAnsi" w:hAnsiTheme="minorHAnsi" w:cstheme="minorHAnsi"/>
                <w:sz w:val="20"/>
                <w:szCs w:val="20"/>
              </w:rPr>
              <w:t>Signaleren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A0666D">
            <w:pPr>
              <w:rPr>
                <w:rFonts w:asciiTheme="minorHAnsi" w:hAnsiTheme="minorHAnsi" w:cstheme="minorHAnsi"/>
                <w:sz w:val="20"/>
                <w:szCs w:val="20"/>
              </w:rPr>
            </w:pPr>
            <w:r>
              <w:rPr>
                <w:rFonts w:asciiTheme="minorHAnsi" w:hAnsiTheme="minorHAnsi" w:cstheme="minorHAnsi"/>
                <w:sz w:val="20"/>
                <w:szCs w:val="20"/>
              </w:rPr>
              <w:t xml:space="preserve">Aan de hand van een brainstormoefening noteren de cursisten mogelijke signalen die kunnen duiden op huiselijk geweld of kindermishandeling. In groepjes van 4 personen noteren zij </w:t>
            </w:r>
            <w:r w:rsidR="00A0666D">
              <w:rPr>
                <w:rFonts w:asciiTheme="minorHAnsi" w:hAnsiTheme="minorHAnsi" w:cstheme="minorHAnsi"/>
                <w:sz w:val="20"/>
                <w:szCs w:val="20"/>
              </w:rPr>
              <w:t xml:space="preserve">mogelijke </w:t>
            </w:r>
            <w:r>
              <w:rPr>
                <w:rFonts w:asciiTheme="minorHAnsi" w:hAnsiTheme="minorHAnsi" w:cstheme="minorHAnsi"/>
                <w:sz w:val="20"/>
                <w:szCs w:val="20"/>
              </w:rPr>
              <w:t xml:space="preserve">signalen </w:t>
            </w:r>
            <w:r w:rsidR="00A0666D">
              <w:rPr>
                <w:rFonts w:asciiTheme="minorHAnsi" w:hAnsiTheme="minorHAnsi" w:cstheme="minorHAnsi"/>
                <w:sz w:val="20"/>
                <w:szCs w:val="20"/>
              </w:rPr>
              <w:t>op een flap-over (10 minuten), deze worden opgehangen aan de wand en met de hele groep nabesproken.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2765D1">
            <w:pPr>
              <w:rPr>
                <w:rFonts w:asciiTheme="minorHAnsi" w:hAnsiTheme="minorHAnsi" w:cstheme="minorHAnsi"/>
                <w:sz w:val="20"/>
                <w:szCs w:val="20"/>
              </w:rPr>
            </w:pPr>
            <w:r w:rsidRPr="002765D1">
              <w:rPr>
                <w:rFonts w:asciiTheme="minorHAnsi" w:hAnsiTheme="minorHAnsi" w:cstheme="minorHAnsi"/>
                <w:sz w:val="20"/>
                <w:szCs w:val="20"/>
              </w:rPr>
              <w:t>Weten de cursisten wat mogelijke signalen zijn van huiselijk geweld en kindermishandeling en dat signaallijsten een hulpmiddel zijn en geen doel;</w:t>
            </w:r>
          </w:p>
        </w:tc>
      </w:tr>
      <w:tr w:rsidR="00A0666D" w:rsidRPr="00307A00" w:rsidTr="0007544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307A00" w:rsidRDefault="00A0666D" w:rsidP="00A0666D">
            <w:pPr>
              <w:rPr>
                <w:rFonts w:asciiTheme="minorHAnsi" w:hAnsiTheme="minorHAnsi" w:cstheme="minorHAnsi"/>
                <w:i/>
                <w:sz w:val="20"/>
                <w:szCs w:val="20"/>
              </w:rPr>
            </w:pPr>
            <w:r>
              <w:rPr>
                <w:rFonts w:asciiTheme="minorHAnsi" w:hAnsiTheme="minorHAnsi" w:cstheme="minorHAnsi"/>
                <w:i/>
                <w:sz w:val="20"/>
                <w:szCs w:val="20"/>
              </w:rPr>
              <w:t>10</w:t>
            </w:r>
            <w:r w:rsidRPr="00307A00">
              <w:rPr>
                <w:rFonts w:asciiTheme="minorHAnsi" w:hAnsiTheme="minorHAnsi" w:cstheme="minorHAnsi"/>
                <w:i/>
                <w:sz w:val="20"/>
                <w:szCs w:val="20"/>
              </w:rPr>
              <w:t>.</w:t>
            </w:r>
            <w:r>
              <w:rPr>
                <w:rFonts w:asciiTheme="minorHAnsi" w:hAnsiTheme="minorHAnsi" w:cstheme="minorHAnsi"/>
                <w:i/>
                <w:sz w:val="20"/>
                <w:szCs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307A00" w:rsidRDefault="00A0666D" w:rsidP="00075443">
            <w:pPr>
              <w:rPr>
                <w:rFonts w:asciiTheme="minorHAnsi" w:hAnsiTheme="minorHAnsi" w:cstheme="minorHAnsi"/>
                <w:sz w:val="20"/>
                <w:szCs w:val="20"/>
              </w:rPr>
            </w:pPr>
            <w:r w:rsidRPr="00307A00">
              <w:rPr>
                <w:rFonts w:asciiTheme="minorHAnsi" w:hAnsiTheme="minorHAnsi" w:cstheme="minorHAnsi"/>
                <w:sz w:val="20"/>
                <w:szCs w:val="20"/>
              </w:rPr>
              <w:t>Lichamelijk geweld en intergenerationele overdracht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Default="00A0666D" w:rsidP="00075443">
            <w:pPr>
              <w:rPr>
                <w:rFonts w:asciiTheme="minorHAnsi" w:hAnsiTheme="minorHAnsi" w:cstheme="minorHAnsi"/>
                <w:sz w:val="20"/>
                <w:szCs w:val="20"/>
              </w:rPr>
            </w:pPr>
            <w:r w:rsidRPr="00307A00">
              <w:rPr>
                <w:rFonts w:asciiTheme="minorHAnsi" w:hAnsiTheme="minorHAnsi" w:cstheme="minorHAnsi"/>
                <w:sz w:val="20"/>
                <w:szCs w:val="20"/>
              </w:rPr>
              <w:t>Tonen speelfilm film “Blauw” over lichamelijk geweld (5 min.) &amp;  Nabespreken</w:t>
            </w:r>
          </w:p>
          <w:p w:rsidR="00A0666D" w:rsidRPr="00307A00" w:rsidRDefault="00A0666D" w:rsidP="00CC0211">
            <w:pPr>
              <w:rPr>
                <w:rFonts w:asciiTheme="minorHAnsi" w:hAnsiTheme="minorHAnsi" w:cstheme="minorHAnsi"/>
                <w:sz w:val="20"/>
                <w:szCs w:val="20"/>
              </w:rPr>
            </w:pPr>
            <w:r>
              <w:rPr>
                <w:rFonts w:asciiTheme="minorHAnsi" w:hAnsiTheme="minorHAnsi" w:cstheme="minorHAnsi"/>
                <w:sz w:val="20"/>
                <w:szCs w:val="20"/>
              </w:rPr>
              <w:t>In de nabespreking wordt ter discussie gesteld of je kunt spreken van “slachtoffers” en “daders”.</w:t>
            </w:r>
            <w:r w:rsidR="00CC0211">
              <w:rPr>
                <w:rFonts w:asciiTheme="minorHAnsi" w:hAnsiTheme="minorHAnsi" w:cstheme="minorHAnsi"/>
                <w:sz w:val="20"/>
                <w:szCs w:val="20"/>
              </w:rPr>
              <w:t xml:space="preserve"> </w:t>
            </w:r>
            <w:r>
              <w:rPr>
                <w:rFonts w:asciiTheme="minorHAnsi" w:hAnsiTheme="minorHAnsi" w:cstheme="minorHAnsi"/>
                <w:sz w:val="20"/>
                <w:szCs w:val="20"/>
              </w:rPr>
              <w:t xml:space="preserve">Ook </w:t>
            </w:r>
            <w:r w:rsidR="00CC0211">
              <w:rPr>
                <w:rFonts w:asciiTheme="minorHAnsi" w:hAnsiTheme="minorHAnsi" w:cstheme="minorHAnsi"/>
                <w:sz w:val="20"/>
                <w:szCs w:val="20"/>
              </w:rPr>
              <w:t>wordt in gesprek gegaan over dilemma’s van betrokkenen om het geheim te doorbreken.</w:t>
            </w:r>
            <w:r>
              <w:rPr>
                <w:rFonts w:asciiTheme="minorHAnsi" w:hAnsiTheme="minorHAnsi" w:cstheme="minorHAns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A0666D" w:rsidRDefault="00A0666D" w:rsidP="00A0666D">
            <w:pPr>
              <w:rPr>
                <w:rFonts w:asciiTheme="minorHAnsi" w:hAnsiTheme="minorHAnsi" w:cstheme="minorHAnsi"/>
                <w:sz w:val="20"/>
                <w:szCs w:val="20"/>
              </w:rPr>
            </w:pPr>
            <w:r w:rsidRPr="00A0666D">
              <w:rPr>
                <w:rFonts w:asciiTheme="minorHAnsi" w:hAnsiTheme="minorHAnsi" w:cstheme="minorHAnsi"/>
                <w:sz w:val="20"/>
                <w:szCs w:val="20"/>
              </w:rPr>
              <w:t>Zijn de cursisten zich bewust van dilemma’s waar betrokkenen tegenaan aan kunnen lopen om juist geen hulp te zoeken en wat er voor nodig is om wel te gaan praten over hun thuissituatie;</w:t>
            </w:r>
          </w:p>
          <w:p w:rsidR="00A0666D" w:rsidRPr="004B1863" w:rsidRDefault="00A0666D" w:rsidP="00A0666D">
            <w:pPr>
              <w:rPr>
                <w:rFonts w:asciiTheme="minorHAnsi" w:hAnsiTheme="minorHAnsi" w:cstheme="minorHAnsi"/>
                <w:sz w:val="20"/>
                <w:szCs w:val="20"/>
              </w:rPr>
            </w:pPr>
            <w:r w:rsidRPr="00A0666D">
              <w:rPr>
                <w:rFonts w:asciiTheme="minorHAnsi" w:hAnsiTheme="minorHAnsi" w:cstheme="minorHAnsi"/>
                <w:sz w:val="20"/>
                <w:szCs w:val="20"/>
              </w:rPr>
              <w:t xml:space="preserve">Weten de cursisten </w:t>
            </w:r>
            <w:r w:rsidRPr="004B1863">
              <w:rPr>
                <w:rFonts w:asciiTheme="minorHAnsi" w:hAnsiTheme="minorHAnsi" w:cstheme="minorHAnsi"/>
                <w:sz w:val="20"/>
                <w:szCs w:val="20"/>
              </w:rPr>
              <w:t>wat de term intergenerationele overdracht inhoudt in het kader van huiselijk geweld en kindermishandeling;</w:t>
            </w:r>
          </w:p>
          <w:p w:rsidR="00A0666D" w:rsidRPr="00307A00" w:rsidRDefault="00A0666D" w:rsidP="00CC0211">
            <w:pPr>
              <w:rPr>
                <w:rFonts w:asciiTheme="minorHAnsi" w:hAnsiTheme="minorHAnsi" w:cstheme="minorHAnsi"/>
                <w:sz w:val="20"/>
                <w:szCs w:val="20"/>
              </w:rPr>
            </w:pP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A0666D" w:rsidP="00A65DBC">
            <w:pPr>
              <w:rPr>
                <w:rFonts w:asciiTheme="minorHAnsi" w:hAnsiTheme="minorHAnsi" w:cstheme="minorHAnsi"/>
                <w:i/>
                <w:sz w:val="20"/>
                <w:szCs w:val="20"/>
              </w:rPr>
            </w:pPr>
            <w:r>
              <w:rPr>
                <w:rFonts w:asciiTheme="minorHAnsi" w:hAnsiTheme="minorHAnsi" w:cstheme="minorHAnsi"/>
                <w:i/>
                <w:sz w:val="20"/>
                <w:szCs w:val="20"/>
              </w:rPr>
              <w:t>10.15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B22769">
            <w:pPr>
              <w:rPr>
                <w:rFonts w:asciiTheme="minorHAnsi" w:hAnsiTheme="minorHAnsi" w:cstheme="minorHAnsi"/>
                <w:sz w:val="20"/>
                <w:szCs w:val="20"/>
              </w:rPr>
            </w:pPr>
            <w:r>
              <w:rPr>
                <w:rFonts w:asciiTheme="minorHAnsi" w:hAnsiTheme="minorHAnsi" w:cstheme="minorHAnsi"/>
                <w:sz w:val="20"/>
                <w:szCs w:val="20"/>
              </w:rPr>
              <w:t>Ik zie ik zie wat jij niet ziet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11" w:rsidRPr="00307A00" w:rsidRDefault="00A0666D" w:rsidP="00B30B49">
            <w:pPr>
              <w:rPr>
                <w:rFonts w:asciiTheme="minorHAnsi" w:hAnsiTheme="minorHAnsi" w:cstheme="minorHAnsi"/>
                <w:sz w:val="20"/>
                <w:szCs w:val="20"/>
              </w:rPr>
            </w:pPr>
            <w:r>
              <w:rPr>
                <w:rFonts w:asciiTheme="minorHAnsi" w:hAnsiTheme="minorHAnsi" w:cstheme="minorHAnsi"/>
                <w:sz w:val="20"/>
                <w:szCs w:val="20"/>
              </w:rPr>
              <w:t>Tonen film</w:t>
            </w:r>
            <w:r w:rsidR="00CC0211">
              <w:rPr>
                <w:rFonts w:asciiTheme="minorHAnsi" w:hAnsiTheme="minorHAnsi" w:cstheme="minorHAnsi"/>
                <w:sz w:val="20"/>
                <w:szCs w:val="20"/>
              </w:rPr>
              <w:t xml:space="preserve"> “Whodunnit”.</w:t>
            </w:r>
            <w:r w:rsidR="00CC0211">
              <w:rPr>
                <w:rFonts w:asciiTheme="minorHAnsi" w:hAnsiTheme="minorHAnsi" w:cstheme="minorHAnsi"/>
                <w:sz w:val="20"/>
                <w:szCs w:val="20"/>
              </w:rPr>
              <w:br/>
              <w:t>Hierna aan de deelnemers vragen wat hen is opgevallen. D</w:t>
            </w:r>
            <w:r w:rsidR="00B30B49">
              <w:rPr>
                <w:rFonts w:asciiTheme="minorHAnsi" w:hAnsiTheme="minorHAnsi" w:cstheme="minorHAnsi"/>
                <w:sz w:val="20"/>
                <w:szCs w:val="20"/>
              </w:rPr>
              <w:t>e film</w:t>
            </w:r>
            <w:r w:rsidR="00CC0211">
              <w:rPr>
                <w:rFonts w:asciiTheme="minorHAnsi" w:hAnsiTheme="minorHAnsi" w:cstheme="minorHAnsi"/>
                <w:sz w:val="20"/>
                <w:szCs w:val="20"/>
              </w:rPr>
              <w:t xml:space="preserve"> 2 of 3 keer herhalen.</w:t>
            </w:r>
            <w:r w:rsidR="00CC0211">
              <w:rPr>
                <w:rFonts w:asciiTheme="minorHAnsi" w:hAnsiTheme="minorHAnsi" w:cstheme="minorHAnsi"/>
                <w:sz w:val="20"/>
                <w:szCs w:val="20"/>
              </w:rPr>
              <w:br/>
            </w:r>
            <w:r w:rsidR="00CC0211">
              <w:rPr>
                <w:rFonts w:asciiTheme="minorHAnsi" w:hAnsiTheme="minorHAnsi" w:cstheme="minorHAnsi"/>
                <w:sz w:val="20"/>
                <w:szCs w:val="20"/>
              </w:rPr>
              <w:lastRenderedPageBreak/>
              <w:t>In deze film kloppen allerlei dingen niet maar dat zal niet iedereen gezien hebben of men is verschillende dingen opgevallen.</w:t>
            </w:r>
            <w:r w:rsidR="00CC0211">
              <w:rPr>
                <w:rFonts w:asciiTheme="minorHAnsi" w:hAnsiTheme="minorHAnsi" w:cstheme="minorHAnsi"/>
                <w:sz w:val="20"/>
                <w:szCs w:val="20"/>
              </w:rPr>
              <w:br/>
              <w:t>De observaties noteren en nabespreken.</w:t>
            </w:r>
            <w:r w:rsidR="00B30B49">
              <w:rPr>
                <w:rFonts w:asciiTheme="minorHAnsi" w:hAnsiTheme="minorHAnsi" w:cstheme="minorHAnsi"/>
                <w:sz w:val="20"/>
                <w:szCs w:val="20"/>
              </w:rPr>
              <w:br/>
              <w:t>Tot slot de link leggen met de meldcode.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A0666D" w:rsidRDefault="00A0666D" w:rsidP="00A0666D">
            <w:pPr>
              <w:rPr>
                <w:rFonts w:asciiTheme="minorHAnsi" w:hAnsiTheme="minorHAnsi" w:cstheme="minorHAnsi"/>
                <w:sz w:val="20"/>
                <w:szCs w:val="20"/>
              </w:rPr>
            </w:pPr>
            <w:r w:rsidRPr="00A0666D">
              <w:rPr>
                <w:rFonts w:asciiTheme="minorHAnsi" w:hAnsiTheme="minorHAnsi" w:cstheme="minorHAnsi"/>
                <w:sz w:val="20"/>
                <w:szCs w:val="20"/>
              </w:rPr>
              <w:lastRenderedPageBreak/>
              <w:t>Zijn de cursisten zich bewust van hun eigen kijk op de werkelijkheid en het belang van zorgen delen in stap 2 van de meldcode;</w:t>
            </w:r>
          </w:p>
          <w:p w:rsidR="002D6A05" w:rsidRPr="00307A00" w:rsidRDefault="002D6A05" w:rsidP="00BC5BBB">
            <w:pPr>
              <w:rPr>
                <w:rFonts w:asciiTheme="minorHAnsi" w:hAnsiTheme="minorHAnsi" w:cstheme="minorHAnsi"/>
                <w:sz w:val="20"/>
                <w:szCs w:val="20"/>
              </w:rPr>
            </w:pP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A65DBC">
            <w:pPr>
              <w:rPr>
                <w:rFonts w:asciiTheme="minorHAnsi" w:hAnsiTheme="minorHAnsi" w:cstheme="minorHAnsi"/>
                <w:i/>
                <w:sz w:val="20"/>
                <w:szCs w:val="20"/>
              </w:rPr>
            </w:pPr>
            <w:r>
              <w:rPr>
                <w:rFonts w:asciiTheme="minorHAnsi" w:hAnsiTheme="minorHAnsi" w:cstheme="minorHAnsi"/>
                <w:i/>
                <w:sz w:val="20"/>
                <w:szCs w:val="20"/>
              </w:rPr>
              <w:lastRenderedPageBreak/>
              <w:t>10.35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140F64">
            <w:pPr>
              <w:rPr>
                <w:rFonts w:asciiTheme="minorHAnsi" w:hAnsiTheme="minorHAnsi" w:cstheme="minorHAnsi"/>
                <w:sz w:val="20"/>
                <w:szCs w:val="20"/>
              </w:rPr>
            </w:pPr>
            <w:r>
              <w:rPr>
                <w:rFonts w:asciiTheme="minorHAnsi" w:hAnsiTheme="minorHAnsi" w:cstheme="minorHAnsi"/>
                <w:sz w:val="20"/>
                <w:szCs w:val="20"/>
              </w:rPr>
              <w:t>Zorgen bespreken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Default="00115D9F" w:rsidP="00115D9F">
            <w:pPr>
              <w:rPr>
                <w:rFonts w:asciiTheme="minorHAnsi" w:hAnsiTheme="minorHAnsi" w:cstheme="minorHAnsi"/>
                <w:sz w:val="20"/>
                <w:szCs w:val="20"/>
              </w:rPr>
            </w:pPr>
            <w:r>
              <w:rPr>
                <w:rFonts w:asciiTheme="minorHAnsi" w:hAnsiTheme="minorHAnsi" w:cstheme="minorHAnsi"/>
                <w:sz w:val="20"/>
                <w:szCs w:val="20"/>
              </w:rPr>
              <w:t>Brainstormoefening om elkaar te inspireren; iedere cursist krijgt 3 A4-jes en noteert daarop 3 verschillende tips</w:t>
            </w:r>
            <w:r w:rsidR="00B30B49">
              <w:rPr>
                <w:rFonts w:asciiTheme="minorHAnsi" w:hAnsiTheme="minorHAnsi" w:cstheme="minorHAnsi"/>
                <w:sz w:val="20"/>
                <w:szCs w:val="20"/>
              </w:rPr>
              <w:t xml:space="preserve"> “do’s”</w:t>
            </w:r>
            <w:r>
              <w:rPr>
                <w:rFonts w:asciiTheme="minorHAnsi" w:hAnsiTheme="minorHAnsi" w:cstheme="minorHAnsi"/>
                <w:sz w:val="20"/>
                <w:szCs w:val="20"/>
              </w:rPr>
              <w:t xml:space="preserve">: </w:t>
            </w:r>
            <w:r w:rsidRPr="00115D9F">
              <w:rPr>
                <w:rFonts w:asciiTheme="minorHAnsi" w:hAnsiTheme="minorHAnsi" w:cstheme="minorHAnsi"/>
                <w:sz w:val="20"/>
                <w:szCs w:val="20"/>
              </w:rPr>
              <w:t>uitgangspunten om een gesprek aan te gaan met direct betrokkenen</w:t>
            </w:r>
            <w:r>
              <w:rPr>
                <w:rFonts w:asciiTheme="minorHAnsi" w:hAnsiTheme="minorHAnsi" w:cstheme="minorHAnsi"/>
                <w:sz w:val="20"/>
                <w:szCs w:val="20"/>
              </w:rPr>
              <w:t>. En 1 A4 met een absolute: “</w:t>
            </w:r>
            <w:proofErr w:type="spellStart"/>
            <w:r>
              <w:rPr>
                <w:rFonts w:asciiTheme="minorHAnsi" w:hAnsiTheme="minorHAnsi" w:cstheme="minorHAnsi"/>
                <w:sz w:val="20"/>
                <w:szCs w:val="20"/>
              </w:rPr>
              <w:t>don’t</w:t>
            </w:r>
            <w:proofErr w:type="spellEnd"/>
            <w:r>
              <w:rPr>
                <w:rFonts w:asciiTheme="minorHAnsi" w:hAnsiTheme="minorHAnsi" w:cstheme="minorHAnsi"/>
                <w:sz w:val="20"/>
                <w:szCs w:val="20"/>
              </w:rPr>
              <w:t>”.</w:t>
            </w:r>
          </w:p>
          <w:p w:rsidR="00115D9F" w:rsidRPr="00307A00" w:rsidRDefault="00115D9F" w:rsidP="00115D9F">
            <w:pPr>
              <w:rPr>
                <w:rFonts w:asciiTheme="minorHAnsi" w:hAnsiTheme="minorHAnsi" w:cstheme="minorHAnsi"/>
                <w:sz w:val="20"/>
                <w:szCs w:val="20"/>
              </w:rPr>
            </w:pPr>
            <w:r>
              <w:rPr>
                <w:rFonts w:asciiTheme="minorHAnsi" w:hAnsiTheme="minorHAnsi" w:cstheme="minorHAnsi"/>
                <w:sz w:val="20"/>
                <w:szCs w:val="20"/>
              </w:rPr>
              <w:t>Alle tips worden middels de scrummethode aan de wand opgehangen door de trainer en nabesproken.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115D9F" w:rsidRDefault="00115D9F" w:rsidP="00115D9F">
            <w:pPr>
              <w:spacing w:line="276" w:lineRule="auto"/>
              <w:rPr>
                <w:rFonts w:asciiTheme="minorHAnsi" w:hAnsiTheme="minorHAnsi" w:cstheme="minorHAnsi"/>
                <w:sz w:val="20"/>
                <w:szCs w:val="20"/>
              </w:rPr>
            </w:pPr>
            <w:r w:rsidRPr="00115D9F">
              <w:rPr>
                <w:rFonts w:asciiTheme="minorHAnsi" w:hAnsiTheme="minorHAnsi" w:cstheme="minorHAnsi"/>
                <w:sz w:val="20"/>
                <w:szCs w:val="20"/>
              </w:rPr>
              <w:t>Hebben de cursisten handvatten aangereikt gekregen hoe een gesprek aan te gaan met direct betrokkenen over zorgen;</w:t>
            </w:r>
          </w:p>
          <w:p w:rsidR="002D6A05" w:rsidRPr="00307A00" w:rsidRDefault="002D6A05" w:rsidP="0005658B">
            <w:pPr>
              <w:spacing w:line="276" w:lineRule="auto"/>
              <w:rPr>
                <w:rFonts w:asciiTheme="minorHAnsi" w:hAnsiTheme="minorHAnsi" w:cstheme="minorHAnsi"/>
                <w:sz w:val="20"/>
                <w:szCs w:val="20"/>
              </w:rPr>
            </w:pPr>
          </w:p>
        </w:tc>
      </w:tr>
      <w:tr w:rsidR="00BC5BBB" w:rsidRPr="00307A00" w:rsidTr="00BC5BB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BBB" w:rsidRPr="00307A00" w:rsidRDefault="00115D9F" w:rsidP="00842D7B">
            <w:pPr>
              <w:rPr>
                <w:rFonts w:asciiTheme="minorHAnsi" w:hAnsiTheme="minorHAnsi" w:cstheme="minorHAnsi"/>
                <w:i/>
                <w:sz w:val="20"/>
                <w:szCs w:val="20"/>
              </w:rPr>
            </w:pPr>
            <w:r>
              <w:rPr>
                <w:rFonts w:asciiTheme="minorHAnsi" w:hAnsiTheme="minorHAnsi" w:cstheme="minorHAnsi"/>
                <w:i/>
                <w:sz w:val="20"/>
                <w:szCs w:val="20"/>
              </w:rPr>
              <w:t>10.55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BBB" w:rsidRPr="00307A00" w:rsidRDefault="00115D9F" w:rsidP="00842D7B">
            <w:pPr>
              <w:rPr>
                <w:rFonts w:asciiTheme="minorHAnsi" w:hAnsiTheme="minorHAnsi" w:cstheme="minorHAnsi"/>
                <w:sz w:val="20"/>
                <w:szCs w:val="20"/>
              </w:rPr>
            </w:pPr>
            <w:r>
              <w:rPr>
                <w:rFonts w:asciiTheme="minorHAnsi" w:hAnsiTheme="minorHAnsi" w:cstheme="minorHAnsi"/>
                <w:sz w:val="20"/>
                <w:szCs w:val="20"/>
              </w:rPr>
              <w:t>Durf er naar te vragen!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58B" w:rsidRPr="00307A00" w:rsidRDefault="00115D9F" w:rsidP="0005658B">
            <w:pPr>
              <w:rPr>
                <w:rFonts w:asciiTheme="minorHAnsi" w:hAnsiTheme="minorHAnsi" w:cstheme="minorHAnsi"/>
                <w:sz w:val="20"/>
                <w:szCs w:val="20"/>
              </w:rPr>
            </w:pPr>
            <w:r>
              <w:rPr>
                <w:rFonts w:asciiTheme="minorHAnsi" w:hAnsiTheme="minorHAnsi" w:cstheme="minorHAnsi"/>
                <w:sz w:val="20"/>
                <w:szCs w:val="20"/>
              </w:rPr>
              <w:t>Tonen film ervaringsdeskundige “danser Jeroen”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58B" w:rsidRPr="00307A00" w:rsidRDefault="004B1863" w:rsidP="00B30B49">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waarom het van belang is om de meldcode huiselijk geweld en kindermishandeling en het afwegingskader ook echt te gebruiken;</w:t>
            </w:r>
          </w:p>
        </w:tc>
      </w:tr>
      <w:tr w:rsidR="00115D9F" w:rsidRPr="00307A00" w:rsidTr="0005658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i/>
                <w:sz w:val="20"/>
                <w:szCs w:val="20"/>
              </w:rPr>
            </w:pPr>
            <w:r w:rsidRPr="00307A00">
              <w:rPr>
                <w:rFonts w:asciiTheme="minorHAnsi" w:hAnsiTheme="minorHAnsi" w:cstheme="minorHAnsi"/>
                <w:i/>
                <w:sz w:val="20"/>
                <w:szCs w:val="20"/>
              </w:rPr>
              <w:t>1</w:t>
            </w:r>
            <w:r>
              <w:rPr>
                <w:rFonts w:asciiTheme="minorHAnsi" w:hAnsiTheme="minorHAnsi" w:cstheme="minorHAnsi"/>
                <w:i/>
                <w:sz w:val="20"/>
                <w:szCs w:val="20"/>
              </w:rPr>
              <w:t>1</w:t>
            </w:r>
            <w:r w:rsidRPr="00307A00">
              <w:rPr>
                <w:rFonts w:asciiTheme="minorHAnsi" w:hAnsiTheme="minorHAnsi" w:cstheme="minorHAnsi"/>
                <w:i/>
                <w:sz w:val="20"/>
                <w:szCs w:val="20"/>
              </w:rPr>
              <w:t>.</w:t>
            </w:r>
            <w:r>
              <w:rPr>
                <w:rFonts w:asciiTheme="minorHAnsi" w:hAnsiTheme="minorHAnsi" w:cstheme="minorHAnsi"/>
                <w:i/>
                <w:sz w:val="20"/>
                <w:szCs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sz w:val="20"/>
                <w:szCs w:val="20"/>
              </w:rPr>
            </w:pPr>
            <w:r w:rsidRPr="00307A00">
              <w:rPr>
                <w:rFonts w:asciiTheme="minorHAnsi" w:hAnsiTheme="minorHAnsi" w:cstheme="minorHAnsi"/>
                <w:sz w:val="20"/>
                <w:szCs w:val="20"/>
              </w:rPr>
              <w:t>Pauze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sz w:val="20"/>
                <w:szCs w:val="20"/>
              </w:rPr>
            </w:pPr>
            <w:r w:rsidRPr="00307A00">
              <w:rPr>
                <w:rFonts w:asciiTheme="minorHAnsi" w:hAnsiTheme="minorHAnsi" w:cstheme="minorHAnsi"/>
                <w:sz w:val="20"/>
                <w:szCs w:val="20"/>
              </w:rPr>
              <w:t>Koffie, thee, toiletbezoek</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spacing w:line="276" w:lineRule="auto"/>
              <w:rPr>
                <w:rFonts w:asciiTheme="minorHAnsi" w:hAnsiTheme="minorHAnsi" w:cstheme="minorHAnsi"/>
                <w:sz w:val="20"/>
                <w:szCs w:val="20"/>
              </w:rPr>
            </w:pPr>
            <w:r w:rsidRPr="00307A00">
              <w:rPr>
                <w:rFonts w:asciiTheme="minorHAnsi" w:hAnsiTheme="minorHAnsi" w:cstheme="minorHAnsi"/>
                <w:sz w:val="20"/>
                <w:szCs w:val="20"/>
              </w:rPr>
              <w:t>n.v.t.</w:t>
            </w:r>
          </w:p>
        </w:tc>
      </w:tr>
      <w:tr w:rsidR="00115D9F" w:rsidRPr="00307A00" w:rsidTr="00A65DB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i/>
                <w:sz w:val="20"/>
                <w:szCs w:val="20"/>
              </w:rPr>
            </w:pPr>
            <w:r>
              <w:rPr>
                <w:rFonts w:asciiTheme="minorHAnsi" w:hAnsiTheme="minorHAnsi" w:cstheme="minorHAnsi"/>
                <w:i/>
                <w:sz w:val="20"/>
                <w:szCs w:val="20"/>
              </w:rPr>
              <w:t>11.15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Meldcode huiselijk geweld en kindermishandeling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Toelichting meldcode aan de hand van PowerPoint en animatiefilm</w:t>
            </w:r>
            <w:r w:rsidR="00B30B49">
              <w:rPr>
                <w:rFonts w:asciiTheme="minorHAnsi" w:hAnsiTheme="minorHAnsi" w:cstheme="minorHAnsi"/>
                <w:sz w:val="20"/>
                <w:szCs w:val="20"/>
              </w:rPr>
              <w:t>; informatief en gelegenheid om vragen te stellen.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DEE" w:rsidRPr="00B84DEE"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waarom de overheid de meldcode heeft ingevoerd per 1 j</w:t>
            </w:r>
            <w:r w:rsidR="00FD3D7D">
              <w:rPr>
                <w:rFonts w:asciiTheme="minorHAnsi" w:hAnsiTheme="minorHAnsi" w:cstheme="minorHAnsi"/>
                <w:sz w:val="20"/>
                <w:szCs w:val="20"/>
              </w:rPr>
              <w:t>uli</w:t>
            </w:r>
            <w:r w:rsidRPr="00B84DEE">
              <w:rPr>
                <w:rFonts w:asciiTheme="minorHAnsi" w:hAnsiTheme="minorHAnsi" w:cstheme="minorHAnsi"/>
                <w:sz w:val="20"/>
                <w:szCs w:val="20"/>
              </w:rPr>
              <w:t>2013 en welk effect dit heeft gehad tot nu toe;</w:t>
            </w:r>
          </w:p>
          <w:p w:rsidR="00B84DEE" w:rsidRPr="00B84DEE"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vanuit welke visie er nu gewerkt wordt met de meldcode;</w:t>
            </w:r>
          </w:p>
          <w:p w:rsidR="00115D9F"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welk afwegingskader op hen van toepassing is en hoe zij deze dienen te gebruiken;</w:t>
            </w:r>
          </w:p>
          <w:p w:rsidR="00B84DEE" w:rsidRPr="0004522D" w:rsidRDefault="00B84DEE" w:rsidP="00B84DEE">
            <w:pPr>
              <w:rPr>
                <w:rFonts w:asciiTheme="minorHAnsi" w:hAnsiTheme="minorHAnsi" w:cstheme="minorHAnsi"/>
                <w:sz w:val="20"/>
                <w:szCs w:val="20"/>
              </w:rPr>
            </w:pPr>
            <w:r w:rsidRPr="0004522D">
              <w:rPr>
                <w:rFonts w:asciiTheme="minorHAnsi" w:hAnsiTheme="minorHAnsi" w:cstheme="minorHAnsi"/>
                <w:sz w:val="20"/>
                <w:szCs w:val="20"/>
              </w:rPr>
              <w:t>Weten de cursisten wat de meldcode huiselijk geweld en kindermishandeling inhoudt en hoe zij dit dienen te gebruiken wanneer zij als professional een vermoeden hebben;</w:t>
            </w:r>
          </w:p>
          <w:p w:rsidR="00B84DEE" w:rsidRPr="00307A00"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lastRenderedPageBreak/>
              <w:t>Weten de cursisten waarom het van belang is om de meldcode huiselijk geweld en kindermishandeling en het afwegingskader ook echt te gebruiken;</w:t>
            </w:r>
          </w:p>
        </w:tc>
      </w:tr>
      <w:tr w:rsidR="00115D9F" w:rsidRPr="00307A00" w:rsidTr="00842D7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i/>
                <w:sz w:val="20"/>
                <w:szCs w:val="20"/>
              </w:rPr>
            </w:pPr>
            <w:r>
              <w:rPr>
                <w:rFonts w:asciiTheme="minorHAnsi" w:hAnsiTheme="minorHAnsi" w:cstheme="minorHAnsi"/>
                <w:i/>
                <w:sz w:val="20"/>
                <w:szCs w:val="20"/>
              </w:rPr>
              <w:lastRenderedPageBreak/>
              <w:t>11.30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Veilig Thuis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F27F16" w:rsidP="00F27F16">
            <w:pPr>
              <w:rPr>
                <w:rFonts w:asciiTheme="minorHAnsi" w:hAnsiTheme="minorHAnsi" w:cstheme="minorHAnsi"/>
                <w:sz w:val="20"/>
                <w:szCs w:val="20"/>
              </w:rPr>
            </w:pPr>
            <w:r>
              <w:rPr>
                <w:rFonts w:asciiTheme="minorHAnsi" w:hAnsiTheme="minorHAnsi" w:cstheme="minorHAnsi"/>
                <w:sz w:val="20"/>
                <w:szCs w:val="20"/>
              </w:rPr>
              <w:t>Toelichting over de werkwijze van Veilig Thuis aan de hand van PowerPoint en animatiefilm; informatief en gelegenheid om vragen te stellen.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DEE" w:rsidRPr="0004522D" w:rsidRDefault="00B84DEE" w:rsidP="00B84DEE">
            <w:pPr>
              <w:rPr>
                <w:rFonts w:asciiTheme="minorHAnsi" w:hAnsiTheme="minorHAnsi" w:cstheme="minorHAnsi"/>
                <w:sz w:val="20"/>
                <w:szCs w:val="20"/>
              </w:rPr>
            </w:pPr>
            <w:r w:rsidRPr="0004522D">
              <w:rPr>
                <w:rFonts w:asciiTheme="minorHAnsi" w:hAnsiTheme="minorHAnsi" w:cstheme="minorHAnsi"/>
                <w:sz w:val="20"/>
                <w:szCs w:val="20"/>
              </w:rPr>
              <w:t>Weten de cursisten wat de kerntaken en verantwoordel</w:t>
            </w:r>
            <w:r w:rsidR="004B1863">
              <w:rPr>
                <w:rFonts w:asciiTheme="minorHAnsi" w:hAnsiTheme="minorHAnsi" w:cstheme="minorHAnsi"/>
                <w:sz w:val="20"/>
                <w:szCs w:val="20"/>
              </w:rPr>
              <w:t>ijkheden zijn van Veilig Thuis;</w:t>
            </w:r>
          </w:p>
          <w:p w:rsidR="00115D9F" w:rsidRPr="0004522D"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wat de werkwijze is van Veilig Thuis en hoe samengewerkt wordt met de lokale hulpverlening om hulp te organiseren;</w:t>
            </w:r>
          </w:p>
          <w:p w:rsidR="00B84DEE" w:rsidRPr="0004522D"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waarvoor zij terecht kunnen bij Veilig Thuis en dat er een duidelijk verschil zit tussen advies en melding;</w:t>
            </w:r>
          </w:p>
        </w:tc>
      </w:tr>
      <w:tr w:rsidR="00115D9F" w:rsidRPr="00307A00" w:rsidTr="00DD74F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4C5A42" w:rsidP="00115D9F">
            <w:pPr>
              <w:rPr>
                <w:rFonts w:asciiTheme="minorHAnsi" w:hAnsiTheme="minorHAnsi" w:cstheme="minorHAnsi"/>
                <w:i/>
                <w:sz w:val="20"/>
                <w:szCs w:val="20"/>
              </w:rPr>
            </w:pPr>
            <w:r>
              <w:rPr>
                <w:rFonts w:asciiTheme="minorHAnsi" w:hAnsiTheme="minorHAnsi" w:cstheme="minorHAnsi"/>
                <w:i/>
                <w:sz w:val="20"/>
                <w:szCs w:val="20"/>
              </w:rPr>
              <w:t>11.45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4C5A42" w:rsidP="00115D9F">
            <w:pPr>
              <w:rPr>
                <w:rFonts w:asciiTheme="minorHAnsi" w:hAnsiTheme="minorHAnsi" w:cstheme="minorHAnsi"/>
                <w:sz w:val="20"/>
                <w:szCs w:val="20"/>
              </w:rPr>
            </w:pPr>
            <w:r>
              <w:rPr>
                <w:rFonts w:asciiTheme="minorHAnsi" w:hAnsiTheme="minorHAnsi" w:cstheme="minorHAnsi"/>
                <w:sz w:val="20"/>
                <w:szCs w:val="20"/>
              </w:rPr>
              <w:t>5 stappen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Default="004C5A42" w:rsidP="00115D9F">
            <w:pPr>
              <w:rPr>
                <w:rFonts w:asciiTheme="minorHAnsi" w:hAnsiTheme="minorHAnsi" w:cstheme="minorHAnsi"/>
                <w:sz w:val="20"/>
                <w:szCs w:val="20"/>
              </w:rPr>
            </w:pPr>
            <w:r>
              <w:rPr>
                <w:rFonts w:asciiTheme="minorHAnsi" w:hAnsiTheme="minorHAnsi" w:cstheme="minorHAnsi"/>
                <w:sz w:val="20"/>
                <w:szCs w:val="20"/>
              </w:rPr>
              <w:t>De groep wordt opgedeeld in subgroepen van 4 cursisten. De subgroepen doorlopen stappen van de meldcode aan de hand van een casus. Iedere stap wordt dus letterlijk doorlopen. Per stap noteert de groep welke bevindingen zij hebben, welke acties zij ondernemen en welke afwegingen zij hierin maken.</w:t>
            </w:r>
            <w:r w:rsidR="00F27F16">
              <w:rPr>
                <w:rFonts w:asciiTheme="minorHAnsi" w:hAnsiTheme="minorHAnsi" w:cstheme="minorHAnsi"/>
                <w:sz w:val="20"/>
                <w:szCs w:val="20"/>
              </w:rPr>
              <w:br/>
              <w:t>De nadruk in deze oefening ligt op stap 4 (wegen) en stap 5 (beslissen); het gebruik van de afwegingsvragen.</w:t>
            </w:r>
            <w:r w:rsidR="00F27F16">
              <w:rPr>
                <w:rFonts w:asciiTheme="minorHAnsi" w:hAnsiTheme="minorHAnsi" w:cstheme="minorHAnsi"/>
                <w:sz w:val="20"/>
                <w:szCs w:val="20"/>
              </w:rPr>
              <w:br/>
              <w:t>de cursisten</w:t>
            </w:r>
            <w:r w:rsidR="003915EF">
              <w:rPr>
                <w:rFonts w:asciiTheme="minorHAnsi" w:hAnsiTheme="minorHAnsi" w:cstheme="minorHAnsi"/>
                <w:sz w:val="20"/>
                <w:szCs w:val="20"/>
              </w:rPr>
              <w:t xml:space="preserve"> gebruiken </w:t>
            </w:r>
            <w:r w:rsidR="00F27F16">
              <w:rPr>
                <w:rFonts w:asciiTheme="minorHAnsi" w:hAnsiTheme="minorHAnsi" w:cstheme="minorHAnsi"/>
                <w:sz w:val="20"/>
                <w:szCs w:val="20"/>
              </w:rPr>
              <w:t xml:space="preserve">voor deze oefening </w:t>
            </w:r>
            <w:r w:rsidR="003915EF">
              <w:rPr>
                <w:rFonts w:asciiTheme="minorHAnsi" w:hAnsiTheme="minorHAnsi" w:cstheme="minorHAnsi"/>
                <w:sz w:val="20"/>
                <w:szCs w:val="20"/>
              </w:rPr>
              <w:t>het afwegingskader van</w:t>
            </w:r>
            <w:r w:rsidR="00F27F16">
              <w:rPr>
                <w:rFonts w:asciiTheme="minorHAnsi" w:hAnsiTheme="minorHAnsi" w:cstheme="minorHAnsi"/>
                <w:sz w:val="20"/>
                <w:szCs w:val="20"/>
              </w:rPr>
              <w:t xml:space="preserve"> hun beroepsgroep en zo nodig de meldcode-app.</w:t>
            </w:r>
            <w:r w:rsidR="003915EF">
              <w:rPr>
                <w:rFonts w:asciiTheme="minorHAnsi" w:hAnsiTheme="minorHAnsi" w:cstheme="minorHAnsi"/>
                <w:sz w:val="20"/>
                <w:szCs w:val="20"/>
              </w:rPr>
              <w:br/>
            </w:r>
            <w:r>
              <w:rPr>
                <w:rFonts w:asciiTheme="minorHAnsi" w:hAnsiTheme="minorHAnsi" w:cstheme="minorHAnsi"/>
                <w:sz w:val="20"/>
                <w:szCs w:val="20"/>
              </w:rPr>
              <w:t>(</w:t>
            </w:r>
            <w:r w:rsidR="003915EF">
              <w:rPr>
                <w:rFonts w:asciiTheme="minorHAnsi" w:hAnsiTheme="minorHAnsi" w:cstheme="minorHAnsi"/>
                <w:sz w:val="20"/>
                <w:szCs w:val="20"/>
              </w:rPr>
              <w:t>3</w:t>
            </w:r>
            <w:r>
              <w:rPr>
                <w:rFonts w:asciiTheme="minorHAnsi" w:hAnsiTheme="minorHAnsi" w:cstheme="minorHAnsi"/>
                <w:sz w:val="20"/>
                <w:szCs w:val="20"/>
              </w:rPr>
              <w:t>0 minuten).</w:t>
            </w:r>
          </w:p>
          <w:p w:rsidR="003915EF" w:rsidRPr="00307A00" w:rsidRDefault="003915EF" w:rsidP="00F27F16">
            <w:pPr>
              <w:rPr>
                <w:rFonts w:asciiTheme="minorHAnsi" w:hAnsiTheme="minorHAnsi" w:cstheme="minorHAnsi"/>
                <w:sz w:val="20"/>
                <w:szCs w:val="20"/>
              </w:rPr>
            </w:pPr>
            <w:r>
              <w:rPr>
                <w:rFonts w:asciiTheme="minorHAnsi" w:hAnsiTheme="minorHAnsi" w:cstheme="minorHAnsi"/>
                <w:sz w:val="20"/>
                <w:szCs w:val="20"/>
              </w:rPr>
              <w:t xml:space="preserve">De oefening wordt met de hele groep nabesproken. De trainer bevraagt de verschillende groepen en laat de deelnemers ook op elkaar reageren. Er is vanzelfsprekend </w:t>
            </w:r>
            <w:r>
              <w:rPr>
                <w:rFonts w:asciiTheme="minorHAnsi" w:hAnsiTheme="minorHAnsi" w:cstheme="minorHAnsi"/>
                <w:sz w:val="20"/>
                <w:szCs w:val="20"/>
              </w:rPr>
              <w:lastRenderedPageBreak/>
              <w:t>ruimte voor het stellen van vragen en  kan de trainer toelichting geven. (30 minuten)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A42" w:rsidRPr="0004522D" w:rsidRDefault="004C5A42" w:rsidP="004C5A42">
            <w:pPr>
              <w:spacing w:line="276" w:lineRule="auto"/>
              <w:rPr>
                <w:rFonts w:asciiTheme="minorHAnsi" w:hAnsiTheme="minorHAnsi" w:cstheme="minorHAnsi"/>
                <w:sz w:val="20"/>
                <w:szCs w:val="20"/>
              </w:rPr>
            </w:pPr>
            <w:r w:rsidRPr="0004522D">
              <w:rPr>
                <w:rFonts w:asciiTheme="minorHAnsi" w:hAnsiTheme="minorHAnsi" w:cstheme="minorHAnsi"/>
                <w:sz w:val="20"/>
                <w:szCs w:val="20"/>
              </w:rPr>
              <w:lastRenderedPageBreak/>
              <w:t>Weten de cursisten welk afwegingskader op hen van toepassing is en hoe zij deze dienen te gebruiken;</w:t>
            </w:r>
          </w:p>
          <w:p w:rsidR="0004522D" w:rsidRPr="0004522D" w:rsidRDefault="0004522D" w:rsidP="0004522D">
            <w:pPr>
              <w:spacing w:line="276" w:lineRule="auto"/>
              <w:rPr>
                <w:rFonts w:asciiTheme="minorHAnsi" w:hAnsiTheme="minorHAnsi" w:cstheme="minorHAnsi"/>
                <w:sz w:val="20"/>
                <w:szCs w:val="20"/>
              </w:rPr>
            </w:pPr>
            <w:r w:rsidRPr="0004522D">
              <w:rPr>
                <w:rFonts w:asciiTheme="minorHAnsi" w:hAnsiTheme="minorHAnsi" w:cstheme="minorHAnsi"/>
                <w:sz w:val="20"/>
                <w:szCs w:val="20"/>
              </w:rPr>
              <w:t>Zijn de cursisten zich bewust dat de eigen organisatie een handelingsprotocol heeft of dient te hebben betreffende signalen van huiselijk geweld;</w:t>
            </w:r>
          </w:p>
          <w:p w:rsidR="00115D9F" w:rsidRPr="0004522D" w:rsidRDefault="004C5A42" w:rsidP="004C5A42">
            <w:pPr>
              <w:rPr>
                <w:rFonts w:asciiTheme="minorHAnsi" w:hAnsiTheme="minorHAnsi" w:cstheme="minorHAnsi"/>
                <w:sz w:val="20"/>
                <w:szCs w:val="20"/>
              </w:rPr>
            </w:pPr>
            <w:r w:rsidRPr="0004522D">
              <w:rPr>
                <w:rFonts w:asciiTheme="minorHAnsi" w:hAnsiTheme="minorHAnsi" w:cstheme="minorHAnsi"/>
                <w:sz w:val="20"/>
                <w:szCs w:val="20"/>
              </w:rPr>
              <w:t>Weten de cursisten wat de meldcode huiselijk geweld en kindermishandeling inhoudt en hoe zij dit dienen te gebruiken wanneer zij als professional een vermoeden hebben;</w:t>
            </w:r>
          </w:p>
        </w:tc>
      </w:tr>
      <w:tr w:rsidR="00505DB7" w:rsidRPr="00307A00" w:rsidTr="00505DB7">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505DB7">
            <w:pPr>
              <w:rPr>
                <w:rFonts w:asciiTheme="minorHAnsi" w:hAnsiTheme="minorHAnsi" w:cstheme="minorHAnsi"/>
                <w:i/>
                <w:sz w:val="20"/>
                <w:szCs w:val="20"/>
              </w:rPr>
            </w:pPr>
            <w:r>
              <w:rPr>
                <w:rFonts w:asciiTheme="minorHAnsi" w:hAnsiTheme="minorHAnsi" w:cstheme="minorHAnsi"/>
                <w:i/>
                <w:sz w:val="20"/>
                <w:szCs w:val="20"/>
              </w:rPr>
              <w:t>12</w:t>
            </w:r>
            <w:r w:rsidRPr="00307A00">
              <w:rPr>
                <w:rFonts w:asciiTheme="minorHAnsi" w:hAnsiTheme="minorHAnsi" w:cstheme="minorHAnsi"/>
                <w:i/>
                <w:sz w:val="20"/>
                <w:szCs w:val="20"/>
              </w:rPr>
              <w:t>.</w:t>
            </w:r>
            <w:r>
              <w:rPr>
                <w:rFonts w:asciiTheme="minorHAnsi" w:hAnsiTheme="minorHAnsi" w:cstheme="minorHAnsi"/>
                <w:i/>
                <w:sz w:val="20"/>
                <w:szCs w:val="20"/>
              </w:rPr>
              <w:t>4</w:t>
            </w:r>
            <w:r w:rsidRPr="00307A00">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505DB7">
            <w:pPr>
              <w:rPr>
                <w:rFonts w:asciiTheme="minorHAnsi" w:hAnsiTheme="minorHAnsi" w:cstheme="minorHAnsi"/>
                <w:sz w:val="20"/>
                <w:szCs w:val="20"/>
              </w:rPr>
            </w:pPr>
            <w:r>
              <w:rPr>
                <w:rFonts w:asciiTheme="minorHAnsi" w:hAnsiTheme="minorHAnsi" w:cstheme="minorHAnsi"/>
                <w:sz w:val="20"/>
                <w:szCs w:val="20"/>
              </w:rPr>
              <w:t>Pauze &amp; Lunch</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505DB7">
            <w:pPr>
              <w:spacing w:line="276" w:lineRule="auto"/>
              <w:rPr>
                <w:rFonts w:asciiTheme="minorHAnsi" w:hAnsiTheme="minorHAnsi" w:cstheme="minorHAnsi"/>
                <w:sz w:val="20"/>
                <w:szCs w:val="20"/>
              </w:rPr>
            </w:pPr>
          </w:p>
        </w:tc>
      </w:tr>
      <w:tr w:rsidR="00505DB7" w:rsidRPr="00307A00"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505DB7">
            <w:pPr>
              <w:rPr>
                <w:rFonts w:asciiTheme="minorHAnsi" w:hAnsiTheme="minorHAnsi" w:cstheme="minorHAnsi"/>
                <w:i/>
                <w:sz w:val="20"/>
                <w:szCs w:val="20"/>
              </w:rPr>
            </w:pPr>
            <w:r w:rsidRPr="00307A00">
              <w:rPr>
                <w:rFonts w:asciiTheme="minorHAnsi" w:hAnsiTheme="minorHAnsi" w:cstheme="minorHAnsi"/>
                <w:i/>
                <w:sz w:val="20"/>
                <w:szCs w:val="20"/>
              </w:rPr>
              <w:t>13.</w:t>
            </w:r>
            <w:r>
              <w:rPr>
                <w:rFonts w:asciiTheme="minorHAnsi" w:hAnsiTheme="minorHAnsi" w:cstheme="minorHAnsi"/>
                <w:i/>
                <w:sz w:val="20"/>
                <w:szCs w:val="20"/>
              </w:rPr>
              <w:t>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Pr>
                <w:rFonts w:asciiTheme="minorHAnsi" w:hAnsiTheme="minorHAnsi" w:cstheme="minorHAnsi"/>
                <w:sz w:val="20"/>
                <w:szCs w:val="20"/>
              </w:rPr>
              <w:t>Welkom trainingsacteur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Pr>
                <w:rFonts w:asciiTheme="minorHAnsi" w:hAnsiTheme="minorHAnsi" w:cstheme="minorHAnsi"/>
                <w:sz w:val="20"/>
                <w:szCs w:val="20"/>
              </w:rPr>
              <w:t xml:space="preserve">Korte introductie met de trainingsacteur </w:t>
            </w:r>
            <w:r w:rsidR="00E92E2A">
              <w:rPr>
                <w:rFonts w:asciiTheme="minorHAnsi" w:hAnsiTheme="minorHAnsi" w:cstheme="minorHAnsi"/>
                <w:sz w:val="20"/>
                <w:szCs w:val="20"/>
              </w:rPr>
              <w:t>(TA)</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sidRPr="00307A00">
              <w:rPr>
                <w:rFonts w:asciiTheme="minorHAnsi" w:hAnsiTheme="minorHAnsi" w:cstheme="minorHAnsi"/>
                <w:sz w:val="20"/>
                <w:szCs w:val="20"/>
              </w:rPr>
              <w:t>n.v.t.</w:t>
            </w:r>
          </w:p>
        </w:tc>
      </w:tr>
      <w:tr w:rsidR="00505DB7" w:rsidRPr="00CC6045"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505DB7" w:rsidP="00E20666">
            <w:pPr>
              <w:rPr>
                <w:rFonts w:asciiTheme="minorHAnsi" w:hAnsiTheme="minorHAnsi" w:cstheme="minorHAnsi"/>
                <w:i/>
                <w:sz w:val="20"/>
                <w:szCs w:val="20"/>
              </w:rPr>
            </w:pPr>
            <w:r>
              <w:rPr>
                <w:rFonts w:asciiTheme="minorHAnsi" w:hAnsiTheme="minorHAnsi" w:cstheme="minorHAnsi"/>
                <w:i/>
                <w:sz w:val="20"/>
                <w:szCs w:val="20"/>
              </w:rPr>
              <w:t>13.40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505DB7" w:rsidP="00E20666">
            <w:pPr>
              <w:rPr>
                <w:rFonts w:asciiTheme="minorHAnsi" w:hAnsiTheme="minorHAnsi" w:cstheme="minorHAnsi"/>
                <w:sz w:val="20"/>
                <w:szCs w:val="20"/>
              </w:rPr>
            </w:pPr>
            <w:r w:rsidRPr="00CC6045">
              <w:rPr>
                <w:rFonts w:asciiTheme="minorHAnsi" w:hAnsiTheme="minorHAnsi" w:cstheme="minorHAnsi"/>
                <w:sz w:val="20"/>
                <w:szCs w:val="20"/>
              </w:rPr>
              <w:t xml:space="preserve">Spelregels </w:t>
            </w:r>
            <w:r>
              <w:rPr>
                <w:rFonts w:asciiTheme="minorHAnsi" w:hAnsiTheme="minorHAnsi" w:cstheme="minorHAnsi"/>
                <w:sz w:val="20"/>
                <w:szCs w:val="20"/>
              </w:rPr>
              <w:t>tijdens</w:t>
            </w:r>
            <w:r w:rsidRPr="00CC6045">
              <w:rPr>
                <w:rFonts w:asciiTheme="minorHAnsi" w:hAnsiTheme="minorHAnsi" w:cstheme="minorHAnsi"/>
                <w:sz w:val="20"/>
                <w:szCs w:val="20"/>
              </w:rPr>
              <w:t xml:space="preserve"> het werken met een trainingsacteur.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505DB7" w:rsidP="00E92E2A">
            <w:pPr>
              <w:rPr>
                <w:rFonts w:asciiTheme="minorHAnsi" w:hAnsiTheme="minorHAnsi" w:cstheme="minorHAnsi"/>
                <w:sz w:val="20"/>
                <w:szCs w:val="20"/>
              </w:rPr>
            </w:pPr>
            <w:r w:rsidRPr="00CC6045">
              <w:rPr>
                <w:rFonts w:cs="Arial"/>
                <w:sz w:val="20"/>
                <w:szCs w:val="20"/>
              </w:rPr>
              <w:t xml:space="preserve">Nadere introductie en benadrukken meerwaarde van de </w:t>
            </w:r>
            <w:r w:rsidR="00E92E2A">
              <w:rPr>
                <w:rFonts w:cs="Arial"/>
                <w:sz w:val="20"/>
                <w:szCs w:val="20"/>
              </w:rPr>
              <w:t>TA</w:t>
            </w:r>
            <w:r w:rsidRPr="00CC6045">
              <w:rPr>
                <w:rFonts w:cs="Arial"/>
                <w:sz w:val="20"/>
                <w:szCs w:val="20"/>
              </w:rPr>
              <w:t>.</w:t>
            </w:r>
            <w:r>
              <w:rPr>
                <w:rFonts w:cs="Arial"/>
                <w:sz w:val="20"/>
                <w:szCs w:val="20"/>
              </w:rPr>
              <w:br/>
            </w:r>
            <w:r w:rsidRPr="00CC6045">
              <w:rPr>
                <w:rFonts w:cs="Arial"/>
                <w:sz w:val="20"/>
                <w:szCs w:val="20"/>
              </w:rPr>
              <w:t>Bij de start zorgen voor een veilige sfeer die oefenen laagdrempelig maakt door bijvoorbeeld te benadrukken dat het niet gaat om presteren maar om uitproberen. Het gaat om de succeservaring en de deelnemer een positieve leerervaring te laten beleven. Heldere spelregels afspreken met elkaar.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505DB7" w:rsidP="00E20666">
            <w:pPr>
              <w:rPr>
                <w:rFonts w:asciiTheme="minorHAnsi" w:hAnsiTheme="minorHAnsi" w:cstheme="minorHAnsi"/>
                <w:sz w:val="20"/>
                <w:szCs w:val="20"/>
              </w:rPr>
            </w:pPr>
            <w:r w:rsidRPr="00CC6045">
              <w:rPr>
                <w:rFonts w:asciiTheme="minorHAnsi" w:hAnsiTheme="minorHAnsi" w:cstheme="minorHAnsi"/>
                <w:sz w:val="20"/>
                <w:szCs w:val="20"/>
              </w:rPr>
              <w:t>n.v.t.</w:t>
            </w:r>
          </w:p>
        </w:tc>
      </w:tr>
      <w:tr w:rsidR="00E5050C" w:rsidRPr="00CC6045" w:rsidTr="00E5050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50C" w:rsidRPr="00CC6045" w:rsidRDefault="00E5050C" w:rsidP="00E20666">
            <w:pPr>
              <w:rPr>
                <w:rFonts w:asciiTheme="minorHAnsi" w:hAnsiTheme="minorHAnsi" w:cstheme="minorHAnsi"/>
                <w:i/>
                <w:sz w:val="20"/>
                <w:szCs w:val="20"/>
              </w:rPr>
            </w:pPr>
            <w:r w:rsidRPr="00CC6045">
              <w:rPr>
                <w:rFonts w:asciiTheme="minorHAnsi" w:hAnsiTheme="minorHAnsi" w:cstheme="minorHAnsi"/>
                <w:i/>
                <w:sz w:val="20"/>
                <w:szCs w:val="20"/>
              </w:rPr>
              <w:t>13.4</w:t>
            </w:r>
            <w:r>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50C" w:rsidRPr="00CC6045" w:rsidRDefault="00E5050C" w:rsidP="00E20666">
            <w:pPr>
              <w:rPr>
                <w:rFonts w:asciiTheme="minorHAnsi" w:hAnsiTheme="minorHAnsi" w:cstheme="minorHAnsi"/>
                <w:sz w:val="20"/>
                <w:szCs w:val="20"/>
              </w:rPr>
            </w:pPr>
            <w:r>
              <w:rPr>
                <w:rFonts w:asciiTheme="minorHAnsi" w:hAnsiTheme="minorHAnsi" w:cstheme="minorHAnsi"/>
                <w:sz w:val="20"/>
                <w:szCs w:val="20"/>
              </w:rPr>
              <w:t>Wie ben jij?</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50C" w:rsidRDefault="006635C6" w:rsidP="00E20666">
            <w:pPr>
              <w:rPr>
                <w:rFonts w:asciiTheme="minorHAnsi" w:hAnsiTheme="minorHAnsi" w:cstheme="minorHAnsi"/>
                <w:sz w:val="20"/>
                <w:szCs w:val="20"/>
              </w:rPr>
            </w:pPr>
            <w:r>
              <w:rPr>
                <w:rFonts w:asciiTheme="minorHAnsi" w:hAnsiTheme="minorHAnsi" w:cstheme="minorHAnsi"/>
                <w:sz w:val="20"/>
                <w:szCs w:val="20"/>
              </w:rPr>
              <w:t xml:space="preserve">Opdracht: zorg dat je zoveel mogelijk te weten komt van de </w:t>
            </w:r>
            <w:r w:rsidR="00E5050C">
              <w:rPr>
                <w:rFonts w:asciiTheme="minorHAnsi" w:hAnsiTheme="minorHAnsi" w:cstheme="minorHAnsi"/>
                <w:sz w:val="20"/>
                <w:szCs w:val="20"/>
              </w:rPr>
              <w:t>trainingsacteur</w:t>
            </w:r>
            <w:r>
              <w:rPr>
                <w:rFonts w:asciiTheme="minorHAnsi" w:hAnsiTheme="minorHAnsi" w:cstheme="minorHAnsi"/>
                <w:sz w:val="20"/>
                <w:szCs w:val="20"/>
              </w:rPr>
              <w:t xml:space="preserve"> (TA)</w:t>
            </w:r>
            <w:r w:rsidR="00E92E2A">
              <w:rPr>
                <w:rFonts w:asciiTheme="minorHAnsi" w:hAnsiTheme="minorHAnsi" w:cstheme="minorHAnsi"/>
                <w:sz w:val="20"/>
                <w:szCs w:val="20"/>
              </w:rPr>
              <w:t>.</w:t>
            </w:r>
          </w:p>
          <w:p w:rsidR="00E92E2A" w:rsidRDefault="00E92E2A" w:rsidP="00E92E2A">
            <w:pPr>
              <w:rPr>
                <w:rFonts w:asciiTheme="minorHAnsi" w:hAnsiTheme="minorHAnsi" w:cstheme="minorHAnsi"/>
                <w:sz w:val="20"/>
                <w:szCs w:val="20"/>
              </w:rPr>
            </w:pPr>
            <w:r>
              <w:rPr>
                <w:rFonts w:asciiTheme="minorHAnsi" w:hAnsiTheme="minorHAnsi" w:cstheme="minorHAnsi"/>
                <w:sz w:val="20"/>
                <w:szCs w:val="20"/>
              </w:rPr>
              <w:t>De groep staat in een kring, de TA stap willekeurig op iemand af; diegene maakt contac</w:t>
            </w:r>
            <w:r w:rsidR="00A22274">
              <w:rPr>
                <w:rFonts w:asciiTheme="minorHAnsi" w:hAnsiTheme="minorHAnsi" w:cstheme="minorHAnsi"/>
                <w:sz w:val="20"/>
                <w:szCs w:val="20"/>
              </w:rPr>
              <w:t>t en stelt en verkennende vraag om de TA beter te leren kennen.</w:t>
            </w:r>
            <w:r>
              <w:rPr>
                <w:rFonts w:asciiTheme="minorHAnsi" w:hAnsiTheme="minorHAnsi" w:cstheme="minorHAnsi"/>
                <w:sz w:val="20"/>
                <w:szCs w:val="20"/>
              </w:rPr>
              <w:br/>
              <w:t xml:space="preserve">De TA reageert op de cursist, </w:t>
            </w:r>
            <w:r w:rsidR="00C0390A">
              <w:rPr>
                <w:rFonts w:asciiTheme="minorHAnsi" w:hAnsiTheme="minorHAnsi" w:cstheme="minorHAnsi"/>
                <w:sz w:val="20"/>
                <w:szCs w:val="20"/>
              </w:rPr>
              <w:t>zowel</w:t>
            </w:r>
            <w:r>
              <w:rPr>
                <w:rFonts w:asciiTheme="minorHAnsi" w:hAnsiTheme="minorHAnsi" w:cstheme="minorHAnsi"/>
                <w:sz w:val="20"/>
                <w:szCs w:val="20"/>
              </w:rPr>
              <w:t xml:space="preserve"> fysiek als de open of gesloten vraag.</w:t>
            </w:r>
            <w:r w:rsidR="00C0390A">
              <w:rPr>
                <w:rFonts w:asciiTheme="minorHAnsi" w:hAnsiTheme="minorHAnsi" w:cstheme="minorHAnsi"/>
                <w:sz w:val="20"/>
                <w:szCs w:val="20"/>
              </w:rPr>
              <w:t xml:space="preserve"> </w:t>
            </w:r>
            <w:r>
              <w:rPr>
                <w:rFonts w:asciiTheme="minorHAnsi" w:hAnsiTheme="minorHAnsi" w:cstheme="minorHAnsi"/>
                <w:sz w:val="20"/>
                <w:szCs w:val="20"/>
              </w:rPr>
              <w:t xml:space="preserve">Bij </w:t>
            </w:r>
            <w:r w:rsidR="00C0390A">
              <w:rPr>
                <w:rFonts w:asciiTheme="minorHAnsi" w:hAnsiTheme="minorHAnsi" w:cstheme="minorHAnsi"/>
                <w:sz w:val="20"/>
                <w:szCs w:val="20"/>
              </w:rPr>
              <w:t xml:space="preserve">een </w:t>
            </w:r>
            <w:r>
              <w:rPr>
                <w:rFonts w:asciiTheme="minorHAnsi" w:hAnsiTheme="minorHAnsi" w:cstheme="minorHAnsi"/>
                <w:sz w:val="20"/>
                <w:szCs w:val="20"/>
              </w:rPr>
              <w:t>gesloten vraag reageert de TA zo kort mogelijk.</w:t>
            </w:r>
          </w:p>
          <w:p w:rsidR="00E92E2A" w:rsidRPr="00CC6045" w:rsidRDefault="00E92E2A" w:rsidP="00E92E2A">
            <w:pPr>
              <w:rPr>
                <w:rFonts w:asciiTheme="minorHAnsi" w:hAnsiTheme="minorHAnsi" w:cstheme="minorHAnsi"/>
                <w:sz w:val="20"/>
                <w:szCs w:val="20"/>
              </w:rPr>
            </w:pPr>
            <w:r>
              <w:rPr>
                <w:rFonts w:asciiTheme="minorHAnsi" w:hAnsiTheme="minorHAnsi" w:cstheme="minorHAnsi"/>
                <w:sz w:val="20"/>
                <w:szCs w:val="20"/>
              </w:rPr>
              <w:t>De trainer bevraagt de TA telkens waarom hij zo reageert, welk gedrag heeft effect op hem en waarom?</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E2A" w:rsidRPr="00CC6045" w:rsidRDefault="00C0390A" w:rsidP="00C0390A">
            <w:pPr>
              <w:spacing w:line="276" w:lineRule="auto"/>
              <w:rPr>
                <w:rFonts w:asciiTheme="minorHAnsi" w:hAnsiTheme="minorHAnsi" w:cstheme="minorHAnsi"/>
                <w:sz w:val="20"/>
                <w:szCs w:val="20"/>
              </w:rPr>
            </w:pPr>
            <w:r>
              <w:rPr>
                <w:rFonts w:asciiTheme="minorHAnsi" w:hAnsiTheme="minorHAnsi" w:cstheme="minorHAnsi"/>
                <w:sz w:val="20"/>
                <w:szCs w:val="20"/>
              </w:rPr>
              <w:t xml:space="preserve">De cursisten zijn zich bewust van hun houding in het </w:t>
            </w:r>
            <w:r w:rsidR="00E92E2A">
              <w:rPr>
                <w:rFonts w:asciiTheme="minorHAnsi" w:hAnsiTheme="minorHAnsi" w:cstheme="minorHAnsi"/>
                <w:sz w:val="20"/>
                <w:szCs w:val="20"/>
              </w:rPr>
              <w:t xml:space="preserve">contact maken </w:t>
            </w:r>
            <w:r>
              <w:rPr>
                <w:rFonts w:asciiTheme="minorHAnsi" w:hAnsiTheme="minorHAnsi" w:cstheme="minorHAnsi"/>
                <w:sz w:val="20"/>
                <w:szCs w:val="20"/>
              </w:rPr>
              <w:t>met direct betrokkenen;</w:t>
            </w:r>
          </w:p>
        </w:tc>
      </w:tr>
      <w:tr w:rsidR="0033767F" w:rsidRPr="00CC6045"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67F" w:rsidRPr="00CC6045" w:rsidRDefault="00E5050C" w:rsidP="00E20666">
            <w:pPr>
              <w:rPr>
                <w:rFonts w:asciiTheme="minorHAnsi" w:hAnsiTheme="minorHAnsi" w:cstheme="minorHAnsi"/>
                <w:i/>
                <w:sz w:val="20"/>
                <w:szCs w:val="20"/>
              </w:rPr>
            </w:pPr>
            <w:r>
              <w:rPr>
                <w:rFonts w:asciiTheme="minorHAnsi" w:hAnsiTheme="minorHAnsi" w:cstheme="minorHAnsi"/>
                <w:i/>
                <w:sz w:val="20"/>
                <w:szCs w:val="20"/>
              </w:rPr>
              <w:t>13.5</w:t>
            </w:r>
            <w:r w:rsidR="0033767F">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67F" w:rsidRPr="00CC6045" w:rsidRDefault="0033767F" w:rsidP="00E20666">
            <w:pPr>
              <w:rPr>
                <w:rFonts w:asciiTheme="minorHAnsi" w:hAnsiTheme="minorHAnsi" w:cstheme="minorHAnsi"/>
                <w:sz w:val="20"/>
                <w:szCs w:val="20"/>
              </w:rPr>
            </w:pPr>
            <w:r>
              <w:rPr>
                <w:rFonts w:asciiTheme="minorHAnsi" w:hAnsiTheme="minorHAnsi" w:cstheme="minorHAnsi"/>
                <w:sz w:val="20"/>
                <w:szCs w:val="20"/>
              </w:rPr>
              <w:t>Doe het eens lekker fout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67F" w:rsidRDefault="0033767F" w:rsidP="00E20666">
            <w:pPr>
              <w:rPr>
                <w:rFonts w:asciiTheme="minorHAnsi" w:hAnsiTheme="minorHAnsi" w:cstheme="minorHAnsi"/>
                <w:sz w:val="20"/>
                <w:szCs w:val="20"/>
              </w:rPr>
            </w:pPr>
            <w:r>
              <w:rPr>
                <w:rFonts w:asciiTheme="minorHAnsi" w:hAnsiTheme="minorHAnsi" w:cstheme="minorHAnsi"/>
                <w:sz w:val="20"/>
                <w:szCs w:val="20"/>
              </w:rPr>
              <w:t xml:space="preserve">In het eerste dagdeel hebben we al stilgestaan bij “zorgen bespreken”, deze aandachtspunten </w:t>
            </w:r>
            <w:r>
              <w:rPr>
                <w:rFonts w:asciiTheme="minorHAnsi" w:hAnsiTheme="minorHAnsi" w:cstheme="minorHAnsi"/>
                <w:sz w:val="20"/>
                <w:szCs w:val="20"/>
              </w:rPr>
              <w:lastRenderedPageBreak/>
              <w:t>ten aanzien van de grondhouding worden kort bij langs gelopen.</w:t>
            </w:r>
          </w:p>
          <w:p w:rsidR="0033767F" w:rsidRPr="00CC6045" w:rsidRDefault="0033767F" w:rsidP="0033767F">
            <w:pPr>
              <w:rPr>
                <w:rFonts w:asciiTheme="minorHAnsi" w:hAnsiTheme="minorHAnsi" w:cstheme="minorHAnsi"/>
                <w:sz w:val="20"/>
                <w:szCs w:val="20"/>
              </w:rPr>
            </w:pPr>
            <w:r>
              <w:rPr>
                <w:rFonts w:asciiTheme="minorHAnsi" w:hAnsiTheme="minorHAnsi" w:cstheme="minorHAnsi"/>
                <w:sz w:val="20"/>
                <w:szCs w:val="20"/>
              </w:rPr>
              <w:t xml:space="preserve">We gaan de </w:t>
            </w:r>
            <w:proofErr w:type="spellStart"/>
            <w:r>
              <w:rPr>
                <w:rFonts w:asciiTheme="minorHAnsi" w:hAnsiTheme="minorHAnsi" w:cstheme="minorHAnsi"/>
                <w:sz w:val="20"/>
                <w:szCs w:val="20"/>
              </w:rPr>
              <w:t>dont’s</w:t>
            </w:r>
            <w:proofErr w:type="spellEnd"/>
            <w:r>
              <w:rPr>
                <w:rFonts w:asciiTheme="minorHAnsi" w:hAnsiTheme="minorHAnsi" w:cstheme="minorHAnsi"/>
                <w:sz w:val="20"/>
                <w:szCs w:val="20"/>
              </w:rPr>
              <w:t xml:space="preserve"> eens uitproberen bij de trainingsacteur. De trainingsacteur reageert en reflecteert daarna; waarom werkt dit niet?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67F" w:rsidRPr="00CC6045" w:rsidRDefault="0033767F" w:rsidP="00E20666">
            <w:pPr>
              <w:spacing w:line="276" w:lineRule="auto"/>
              <w:rPr>
                <w:rFonts w:asciiTheme="minorHAnsi" w:hAnsiTheme="minorHAnsi" w:cstheme="minorHAnsi"/>
                <w:sz w:val="20"/>
                <w:szCs w:val="20"/>
              </w:rPr>
            </w:pPr>
            <w:r w:rsidRPr="00CC6045">
              <w:rPr>
                <w:rFonts w:asciiTheme="minorHAnsi" w:hAnsiTheme="minorHAnsi" w:cstheme="minorHAnsi"/>
                <w:sz w:val="20"/>
                <w:szCs w:val="20"/>
              </w:rPr>
              <w:lastRenderedPageBreak/>
              <w:t xml:space="preserve">De cursisten zijn zich bewust van hun eigen houding ten aanzien van het gezin contact met de ouders/verzorgers; onder andere in </w:t>
            </w:r>
            <w:r w:rsidRPr="00CC6045">
              <w:rPr>
                <w:rFonts w:asciiTheme="minorHAnsi" w:hAnsiTheme="minorHAnsi" w:cstheme="minorHAnsi"/>
                <w:sz w:val="20"/>
                <w:szCs w:val="20"/>
              </w:rPr>
              <w:lastRenderedPageBreak/>
              <w:t>het maken van contact, meervoudig partijdig kunnen handelen en het omgaan met weerstand;</w:t>
            </w:r>
          </w:p>
        </w:tc>
      </w:tr>
      <w:tr w:rsidR="00505DB7" w:rsidRPr="00CC6045"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505DB7" w:rsidP="00C0390A">
            <w:pPr>
              <w:rPr>
                <w:rFonts w:asciiTheme="minorHAnsi" w:hAnsiTheme="minorHAnsi" w:cstheme="minorHAnsi"/>
                <w:i/>
                <w:sz w:val="20"/>
                <w:szCs w:val="20"/>
              </w:rPr>
            </w:pPr>
            <w:r w:rsidRPr="00CC6045">
              <w:rPr>
                <w:rFonts w:asciiTheme="minorHAnsi" w:hAnsiTheme="minorHAnsi" w:cstheme="minorHAnsi"/>
                <w:i/>
                <w:sz w:val="20"/>
                <w:szCs w:val="20"/>
              </w:rPr>
              <w:lastRenderedPageBreak/>
              <w:t>1</w:t>
            </w:r>
            <w:r w:rsidR="0033767F">
              <w:rPr>
                <w:rFonts w:asciiTheme="minorHAnsi" w:hAnsiTheme="minorHAnsi" w:cstheme="minorHAnsi"/>
                <w:i/>
                <w:sz w:val="20"/>
                <w:szCs w:val="20"/>
              </w:rPr>
              <w:t>4</w:t>
            </w:r>
            <w:r w:rsidRPr="00CC6045">
              <w:rPr>
                <w:rFonts w:asciiTheme="minorHAnsi" w:hAnsiTheme="minorHAnsi" w:cstheme="minorHAnsi"/>
                <w:i/>
                <w:sz w:val="20"/>
                <w:szCs w:val="20"/>
              </w:rPr>
              <w:t>.</w:t>
            </w:r>
            <w:r w:rsidR="0033767F">
              <w:rPr>
                <w:rFonts w:asciiTheme="minorHAnsi" w:hAnsiTheme="minorHAnsi" w:cstheme="minorHAnsi"/>
                <w:i/>
                <w:sz w:val="20"/>
                <w:szCs w:val="20"/>
              </w:rPr>
              <w:t>0</w:t>
            </w:r>
            <w:r w:rsidR="00C0390A">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CC6045" w:rsidRDefault="00E92E2A" w:rsidP="00AA70DB">
            <w:pPr>
              <w:rPr>
                <w:rFonts w:asciiTheme="minorHAnsi" w:hAnsiTheme="minorHAnsi" w:cstheme="minorHAnsi"/>
                <w:sz w:val="20"/>
                <w:szCs w:val="20"/>
              </w:rPr>
            </w:pPr>
            <w:r>
              <w:rPr>
                <w:rFonts w:asciiTheme="minorHAnsi" w:hAnsiTheme="minorHAnsi" w:cstheme="minorHAnsi"/>
                <w:sz w:val="20"/>
                <w:szCs w:val="20"/>
              </w:rPr>
              <w:t xml:space="preserve">Een </w:t>
            </w:r>
            <w:proofErr w:type="spellStart"/>
            <w:r>
              <w:rPr>
                <w:rFonts w:asciiTheme="minorHAnsi" w:hAnsiTheme="minorHAnsi" w:cstheme="minorHAnsi"/>
                <w:sz w:val="20"/>
                <w:szCs w:val="20"/>
              </w:rPr>
              <w:t>zorgverke</w:t>
            </w:r>
            <w:r w:rsidR="006635C6">
              <w:rPr>
                <w:rFonts w:asciiTheme="minorHAnsi" w:hAnsiTheme="minorHAnsi" w:cstheme="minorHAnsi"/>
                <w:sz w:val="20"/>
                <w:szCs w:val="20"/>
              </w:rPr>
              <w:t>n</w:t>
            </w:r>
            <w:r>
              <w:rPr>
                <w:rFonts w:asciiTheme="minorHAnsi" w:hAnsiTheme="minorHAnsi" w:cstheme="minorHAnsi"/>
                <w:sz w:val="20"/>
                <w:szCs w:val="20"/>
              </w:rPr>
              <w:t>nend</w:t>
            </w:r>
            <w:proofErr w:type="spellEnd"/>
            <w:r>
              <w:rPr>
                <w:rFonts w:asciiTheme="minorHAnsi" w:hAnsiTheme="minorHAnsi" w:cstheme="minorHAnsi"/>
                <w:sz w:val="20"/>
                <w:szCs w:val="20"/>
              </w:rPr>
              <w:t xml:space="preserve"> gesprek in theorie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Default="00AA70DB" w:rsidP="00AA70DB">
            <w:pPr>
              <w:rPr>
                <w:rFonts w:asciiTheme="minorHAnsi" w:hAnsiTheme="minorHAnsi" w:cstheme="minorHAnsi"/>
                <w:sz w:val="20"/>
                <w:szCs w:val="20"/>
              </w:rPr>
            </w:pPr>
            <w:r>
              <w:rPr>
                <w:rFonts w:asciiTheme="minorHAnsi" w:hAnsiTheme="minorHAnsi" w:cstheme="minorHAnsi"/>
                <w:sz w:val="20"/>
                <w:szCs w:val="20"/>
              </w:rPr>
              <w:t>In het eerste dagdeel hebben we al stilgestaan bij “zorgen bespreken”, deze aandachtspunten ten aanzien van de grondhouding worden kort bij langs gelopen.</w:t>
            </w:r>
            <w:r w:rsidR="00E92E2A">
              <w:rPr>
                <w:rFonts w:asciiTheme="minorHAnsi" w:hAnsiTheme="minorHAnsi" w:cstheme="minorHAnsi"/>
                <w:sz w:val="20"/>
                <w:szCs w:val="20"/>
              </w:rPr>
              <w:t xml:space="preserve"> De “do’s”.</w:t>
            </w:r>
          </w:p>
          <w:p w:rsidR="00E92E2A" w:rsidRPr="00CC6045" w:rsidRDefault="00E92E2A" w:rsidP="00E92E2A">
            <w:pPr>
              <w:rPr>
                <w:rFonts w:asciiTheme="minorHAnsi" w:hAnsiTheme="minorHAnsi" w:cstheme="minorHAnsi"/>
                <w:sz w:val="20"/>
                <w:szCs w:val="20"/>
              </w:rPr>
            </w:pPr>
            <w:r>
              <w:rPr>
                <w:rFonts w:asciiTheme="minorHAnsi" w:hAnsiTheme="minorHAnsi" w:cstheme="minorHAnsi"/>
                <w:sz w:val="20"/>
                <w:szCs w:val="20"/>
              </w:rPr>
              <w:t>De trainer deelt de handreiking</w:t>
            </w:r>
            <w:r w:rsidR="005C1DC5">
              <w:rPr>
                <w:rFonts w:asciiTheme="minorHAnsi" w:hAnsiTheme="minorHAnsi" w:cstheme="minorHAnsi"/>
                <w:sz w:val="20"/>
                <w:szCs w:val="20"/>
              </w:rPr>
              <w:t>en</w:t>
            </w:r>
            <w:r>
              <w:rPr>
                <w:rFonts w:asciiTheme="minorHAnsi" w:hAnsiTheme="minorHAnsi" w:cstheme="minorHAnsi"/>
                <w:sz w:val="20"/>
                <w:szCs w:val="20"/>
              </w:rPr>
              <w:t xml:space="preserve"> “Hoe voert u een </w:t>
            </w:r>
            <w:proofErr w:type="spellStart"/>
            <w:r>
              <w:rPr>
                <w:rFonts w:asciiTheme="minorHAnsi" w:hAnsiTheme="minorHAnsi" w:cstheme="minorHAnsi"/>
                <w:sz w:val="20"/>
                <w:szCs w:val="20"/>
              </w:rPr>
              <w:t>zorgverken</w:t>
            </w:r>
            <w:r w:rsidR="006635C6">
              <w:rPr>
                <w:rFonts w:asciiTheme="minorHAnsi" w:hAnsiTheme="minorHAnsi" w:cstheme="minorHAnsi"/>
                <w:sz w:val="20"/>
                <w:szCs w:val="20"/>
              </w:rPr>
              <w:t>n</w:t>
            </w:r>
            <w:r>
              <w:rPr>
                <w:rFonts w:asciiTheme="minorHAnsi" w:hAnsiTheme="minorHAnsi" w:cstheme="minorHAnsi"/>
                <w:sz w:val="20"/>
                <w:szCs w:val="20"/>
              </w:rPr>
              <w:t>end</w:t>
            </w:r>
            <w:proofErr w:type="spellEnd"/>
            <w:r>
              <w:rPr>
                <w:rFonts w:asciiTheme="minorHAnsi" w:hAnsiTheme="minorHAnsi" w:cstheme="minorHAnsi"/>
                <w:sz w:val="20"/>
                <w:szCs w:val="20"/>
              </w:rPr>
              <w:t xml:space="preserve"> gesprek” </w:t>
            </w:r>
            <w:r w:rsidR="005C1DC5">
              <w:rPr>
                <w:rFonts w:asciiTheme="minorHAnsi" w:hAnsiTheme="minorHAnsi" w:cstheme="minorHAnsi"/>
                <w:sz w:val="20"/>
                <w:szCs w:val="20"/>
              </w:rPr>
              <w:t xml:space="preserve">en “aandachtspunten voor een kwalitatief goed gesprek” </w:t>
            </w:r>
            <w:r>
              <w:rPr>
                <w:rFonts w:asciiTheme="minorHAnsi" w:hAnsiTheme="minorHAnsi" w:cstheme="minorHAnsi"/>
                <w:sz w:val="20"/>
                <w:szCs w:val="20"/>
              </w:rPr>
              <w:t>uit en bespreekt deze.</w:t>
            </w:r>
            <w:r>
              <w:rPr>
                <w:rFonts w:asciiTheme="minorHAnsi" w:hAnsiTheme="minorHAnsi" w:cstheme="minorHAnsi"/>
                <w:sz w:val="20"/>
                <w:szCs w:val="20"/>
              </w:rPr>
              <w:br/>
              <w:t>Dit geeft de cursisten houvast in het voeren van dit type gesprek.</w:t>
            </w:r>
            <w:r w:rsidR="005C1DC5">
              <w:rPr>
                <w:rFonts w:asciiTheme="minorHAnsi" w:hAnsiTheme="minorHAnsi" w:cstheme="minorHAnsi"/>
                <w:sz w:val="20"/>
                <w:szCs w:val="20"/>
              </w:rPr>
              <w:t xml:space="preserve"> Dit zijn tevens de aandachtspunten tijdens het uitspelen van de situaties met de TA.</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2E8" w:rsidRPr="004902E8" w:rsidRDefault="00C0390A" w:rsidP="004902E8">
            <w:pPr>
              <w:spacing w:line="276" w:lineRule="auto"/>
              <w:rPr>
                <w:rFonts w:asciiTheme="minorHAnsi" w:hAnsiTheme="minorHAnsi" w:cstheme="minorHAnsi"/>
                <w:sz w:val="20"/>
                <w:szCs w:val="20"/>
              </w:rPr>
            </w:pPr>
            <w:r>
              <w:rPr>
                <w:rFonts w:asciiTheme="minorHAnsi" w:hAnsiTheme="minorHAnsi" w:cstheme="minorHAnsi"/>
                <w:sz w:val="20"/>
                <w:szCs w:val="20"/>
              </w:rPr>
              <w:t>Hebben d</w:t>
            </w:r>
            <w:r w:rsidR="004902E8" w:rsidRPr="004902E8">
              <w:rPr>
                <w:rFonts w:asciiTheme="minorHAnsi" w:hAnsiTheme="minorHAnsi" w:cstheme="minorHAnsi"/>
                <w:sz w:val="20"/>
                <w:szCs w:val="20"/>
              </w:rPr>
              <w:t>e cursisten handvatten aangerei</w:t>
            </w:r>
            <w:r w:rsidR="006635C6">
              <w:rPr>
                <w:rFonts w:asciiTheme="minorHAnsi" w:hAnsiTheme="minorHAnsi" w:cstheme="minorHAnsi"/>
                <w:sz w:val="20"/>
                <w:szCs w:val="20"/>
              </w:rPr>
              <w:t xml:space="preserve">kt gekregen hoe zij een </w:t>
            </w:r>
            <w:proofErr w:type="spellStart"/>
            <w:r w:rsidR="006635C6">
              <w:rPr>
                <w:rFonts w:asciiTheme="minorHAnsi" w:hAnsiTheme="minorHAnsi" w:cstheme="minorHAnsi"/>
                <w:sz w:val="20"/>
                <w:szCs w:val="20"/>
              </w:rPr>
              <w:t>zorgverk</w:t>
            </w:r>
            <w:r w:rsidR="004902E8" w:rsidRPr="004902E8">
              <w:rPr>
                <w:rFonts w:asciiTheme="minorHAnsi" w:hAnsiTheme="minorHAnsi" w:cstheme="minorHAnsi"/>
                <w:sz w:val="20"/>
                <w:szCs w:val="20"/>
              </w:rPr>
              <w:t>enn</w:t>
            </w:r>
            <w:r w:rsidR="006635C6">
              <w:rPr>
                <w:rFonts w:asciiTheme="minorHAnsi" w:hAnsiTheme="minorHAnsi" w:cstheme="minorHAnsi"/>
                <w:sz w:val="20"/>
                <w:szCs w:val="20"/>
              </w:rPr>
              <w:t>en</w:t>
            </w:r>
            <w:r w:rsidR="004902E8" w:rsidRPr="004902E8">
              <w:rPr>
                <w:rFonts w:asciiTheme="minorHAnsi" w:hAnsiTheme="minorHAnsi" w:cstheme="minorHAnsi"/>
                <w:sz w:val="20"/>
                <w:szCs w:val="20"/>
              </w:rPr>
              <w:t>d</w:t>
            </w:r>
            <w:proofErr w:type="spellEnd"/>
            <w:r w:rsidR="004902E8" w:rsidRPr="004902E8">
              <w:rPr>
                <w:rFonts w:asciiTheme="minorHAnsi" w:hAnsiTheme="minorHAnsi" w:cstheme="minorHAnsi"/>
                <w:sz w:val="20"/>
                <w:szCs w:val="20"/>
              </w:rPr>
              <w:t xml:space="preserve"> gesprek kunnen structureren;</w:t>
            </w:r>
          </w:p>
          <w:p w:rsidR="004902E8" w:rsidRDefault="004902E8" w:rsidP="00E20666">
            <w:pPr>
              <w:spacing w:line="276" w:lineRule="auto"/>
              <w:rPr>
                <w:rFonts w:asciiTheme="minorHAnsi" w:hAnsiTheme="minorHAnsi" w:cstheme="minorHAnsi"/>
                <w:sz w:val="20"/>
                <w:szCs w:val="20"/>
              </w:rPr>
            </w:pPr>
          </w:p>
          <w:p w:rsidR="004902E8" w:rsidRDefault="004902E8" w:rsidP="00E20666">
            <w:pPr>
              <w:spacing w:line="276" w:lineRule="auto"/>
              <w:rPr>
                <w:rFonts w:asciiTheme="minorHAnsi" w:hAnsiTheme="minorHAnsi" w:cstheme="minorHAnsi"/>
                <w:sz w:val="20"/>
                <w:szCs w:val="20"/>
              </w:rPr>
            </w:pPr>
          </w:p>
          <w:p w:rsidR="004902E8" w:rsidRPr="00CC6045" w:rsidRDefault="004902E8" w:rsidP="004902E8">
            <w:pPr>
              <w:spacing w:line="276" w:lineRule="auto"/>
              <w:rPr>
                <w:rFonts w:asciiTheme="minorHAnsi" w:hAnsiTheme="minorHAnsi" w:cstheme="minorHAnsi"/>
                <w:sz w:val="20"/>
                <w:szCs w:val="20"/>
              </w:rPr>
            </w:pPr>
          </w:p>
        </w:tc>
      </w:tr>
      <w:tr w:rsidR="00505DB7" w:rsidRPr="00307A00"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C0390A">
            <w:pPr>
              <w:rPr>
                <w:rFonts w:asciiTheme="minorHAnsi" w:hAnsiTheme="minorHAnsi" w:cstheme="minorHAnsi"/>
                <w:i/>
                <w:sz w:val="20"/>
                <w:szCs w:val="20"/>
              </w:rPr>
            </w:pPr>
            <w:r>
              <w:rPr>
                <w:rFonts w:asciiTheme="minorHAnsi" w:hAnsiTheme="minorHAnsi" w:cstheme="minorHAnsi"/>
                <w:i/>
                <w:sz w:val="20"/>
                <w:szCs w:val="20"/>
              </w:rPr>
              <w:t>14.</w:t>
            </w:r>
            <w:r w:rsidR="00C0390A">
              <w:rPr>
                <w:rFonts w:asciiTheme="minorHAnsi" w:hAnsiTheme="minorHAnsi" w:cstheme="minorHAnsi"/>
                <w:i/>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E92E2A" w:rsidP="00E20666">
            <w:pPr>
              <w:rPr>
                <w:rFonts w:asciiTheme="minorHAnsi" w:hAnsiTheme="minorHAnsi" w:cstheme="minorHAnsi"/>
                <w:sz w:val="20"/>
                <w:szCs w:val="20"/>
              </w:rPr>
            </w:pPr>
            <w:r>
              <w:rPr>
                <w:rFonts w:asciiTheme="minorHAnsi" w:hAnsiTheme="minorHAnsi" w:cstheme="minorHAnsi"/>
                <w:sz w:val="20"/>
                <w:szCs w:val="20"/>
              </w:rPr>
              <w:t xml:space="preserve">Een </w:t>
            </w:r>
            <w:proofErr w:type="spellStart"/>
            <w:r>
              <w:rPr>
                <w:rFonts w:asciiTheme="minorHAnsi" w:hAnsiTheme="minorHAnsi" w:cstheme="minorHAnsi"/>
                <w:sz w:val="20"/>
                <w:szCs w:val="20"/>
              </w:rPr>
              <w:t>zorgverkennend</w:t>
            </w:r>
            <w:proofErr w:type="spellEnd"/>
            <w:r>
              <w:rPr>
                <w:rFonts w:asciiTheme="minorHAnsi" w:hAnsiTheme="minorHAnsi" w:cstheme="minorHAnsi"/>
                <w:sz w:val="20"/>
                <w:szCs w:val="20"/>
              </w:rPr>
              <w:t xml:space="preserve"> gesprek in de praktijk</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Default="003E7FC7" w:rsidP="005C1DC5">
            <w:pPr>
              <w:rPr>
                <w:rFonts w:asciiTheme="minorHAnsi" w:hAnsiTheme="minorHAnsi" w:cstheme="minorHAnsi"/>
                <w:sz w:val="20"/>
                <w:szCs w:val="20"/>
              </w:rPr>
            </w:pPr>
            <w:r>
              <w:rPr>
                <w:rFonts w:asciiTheme="minorHAnsi" w:hAnsiTheme="minorHAnsi" w:cstheme="minorHAnsi"/>
                <w:sz w:val="20"/>
                <w:szCs w:val="20"/>
              </w:rPr>
              <w:t xml:space="preserve">De cursisten gaan om beurten in gesprek met de TA. </w:t>
            </w:r>
            <w:r w:rsidR="004902E8">
              <w:rPr>
                <w:rFonts w:asciiTheme="minorHAnsi" w:hAnsiTheme="minorHAnsi" w:cstheme="minorHAnsi"/>
                <w:sz w:val="20"/>
                <w:szCs w:val="20"/>
              </w:rPr>
              <w:t>De s</w:t>
            </w:r>
            <w:r>
              <w:rPr>
                <w:rFonts w:asciiTheme="minorHAnsi" w:hAnsiTheme="minorHAnsi" w:cstheme="minorHAnsi"/>
                <w:sz w:val="20"/>
                <w:szCs w:val="20"/>
              </w:rPr>
              <w:t>ituatie, rol en aanleiding voor het gesprek worden telkens kort toegelicht.</w:t>
            </w:r>
            <w:r w:rsidR="005C1DC5">
              <w:rPr>
                <w:rFonts w:asciiTheme="minorHAnsi" w:hAnsiTheme="minorHAnsi" w:cstheme="minorHAnsi"/>
                <w:sz w:val="20"/>
                <w:szCs w:val="20"/>
              </w:rPr>
              <w:br/>
            </w:r>
            <w:r>
              <w:rPr>
                <w:rFonts w:asciiTheme="minorHAnsi" w:hAnsiTheme="minorHAnsi" w:cstheme="minorHAnsi"/>
                <w:sz w:val="20"/>
                <w:szCs w:val="20"/>
              </w:rPr>
              <w:t xml:space="preserve">Er </w:t>
            </w:r>
            <w:r w:rsidR="00E92E2A">
              <w:rPr>
                <w:rFonts w:asciiTheme="minorHAnsi" w:hAnsiTheme="minorHAnsi" w:cstheme="minorHAnsi"/>
                <w:sz w:val="20"/>
                <w:szCs w:val="20"/>
              </w:rPr>
              <w:t xml:space="preserve">wordt gewerkt met van te voren aangeleverde </w:t>
            </w:r>
            <w:r w:rsidR="004902E8">
              <w:rPr>
                <w:rFonts w:asciiTheme="minorHAnsi" w:hAnsiTheme="minorHAnsi" w:cstheme="minorHAnsi"/>
                <w:sz w:val="20"/>
                <w:szCs w:val="20"/>
              </w:rPr>
              <w:t>casuïstiek (huiswerkopdracht van tevoren)</w:t>
            </w:r>
          </w:p>
          <w:p w:rsidR="005C1DC5" w:rsidRPr="00307A00" w:rsidRDefault="005C1DC5" w:rsidP="005C1DC5">
            <w:pPr>
              <w:rPr>
                <w:rFonts w:asciiTheme="minorHAnsi" w:hAnsiTheme="minorHAnsi" w:cstheme="minorHAnsi"/>
                <w:sz w:val="20"/>
                <w:szCs w:val="20"/>
              </w:rPr>
            </w:pPr>
            <w:r>
              <w:rPr>
                <w:rFonts w:asciiTheme="minorHAnsi" w:hAnsiTheme="minorHAnsi" w:cstheme="minorHAnsi"/>
                <w:sz w:val="20"/>
                <w:szCs w:val="20"/>
              </w:rPr>
              <w:t xml:space="preserve">De handreikingen “Hoe voert u een </w:t>
            </w:r>
            <w:proofErr w:type="spellStart"/>
            <w:r>
              <w:rPr>
                <w:rFonts w:asciiTheme="minorHAnsi" w:hAnsiTheme="minorHAnsi" w:cstheme="minorHAnsi"/>
                <w:sz w:val="20"/>
                <w:szCs w:val="20"/>
              </w:rPr>
              <w:t>zorgverken</w:t>
            </w:r>
            <w:r w:rsidR="006635C6">
              <w:rPr>
                <w:rFonts w:asciiTheme="minorHAnsi" w:hAnsiTheme="minorHAnsi" w:cstheme="minorHAnsi"/>
                <w:sz w:val="20"/>
                <w:szCs w:val="20"/>
              </w:rPr>
              <w:t>n</w:t>
            </w:r>
            <w:r>
              <w:rPr>
                <w:rFonts w:asciiTheme="minorHAnsi" w:hAnsiTheme="minorHAnsi" w:cstheme="minorHAnsi"/>
                <w:sz w:val="20"/>
                <w:szCs w:val="20"/>
              </w:rPr>
              <w:t>end</w:t>
            </w:r>
            <w:proofErr w:type="spellEnd"/>
            <w:r>
              <w:rPr>
                <w:rFonts w:asciiTheme="minorHAnsi" w:hAnsiTheme="minorHAnsi" w:cstheme="minorHAnsi"/>
                <w:sz w:val="20"/>
                <w:szCs w:val="20"/>
              </w:rPr>
              <w:t xml:space="preserve"> gesprek” en “aandachtspunten voor een kwalitatief goed gesprek” zijn aandachtspunten tijdens het uitspelen van de situaties met de TA.</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2E8" w:rsidRPr="004902E8" w:rsidRDefault="004902E8" w:rsidP="004902E8">
            <w:pPr>
              <w:spacing w:line="276" w:lineRule="auto"/>
              <w:rPr>
                <w:rFonts w:asciiTheme="minorHAnsi" w:hAnsiTheme="minorHAnsi" w:cstheme="minorHAnsi"/>
                <w:sz w:val="20"/>
                <w:szCs w:val="20"/>
              </w:rPr>
            </w:pPr>
            <w:r w:rsidRPr="004902E8">
              <w:rPr>
                <w:rFonts w:asciiTheme="minorHAnsi" w:hAnsiTheme="minorHAnsi" w:cstheme="minorHAnsi"/>
                <w:sz w:val="20"/>
                <w:szCs w:val="20"/>
              </w:rPr>
              <w:t>Zijn de cursisten zich bewust van hun houding in het voeren van zorggesprekken met direct betrokken;</w:t>
            </w:r>
          </w:p>
          <w:p w:rsidR="004902E8" w:rsidRPr="004902E8" w:rsidRDefault="004902E8" w:rsidP="004902E8">
            <w:pPr>
              <w:spacing w:line="276" w:lineRule="auto"/>
              <w:rPr>
                <w:rFonts w:asciiTheme="minorHAnsi" w:hAnsiTheme="minorHAnsi" w:cstheme="minorHAnsi"/>
                <w:sz w:val="20"/>
                <w:szCs w:val="20"/>
              </w:rPr>
            </w:pPr>
            <w:r w:rsidRPr="004902E8">
              <w:rPr>
                <w:rFonts w:asciiTheme="minorHAnsi" w:hAnsiTheme="minorHAnsi" w:cstheme="minorHAnsi"/>
                <w:sz w:val="20"/>
                <w:szCs w:val="20"/>
              </w:rPr>
              <w:t>Hebben de cursisten hun vaardigheden uitgebreid in het voeren van zorggesprekken met direct betrokkenen;</w:t>
            </w:r>
          </w:p>
          <w:p w:rsidR="00505DB7" w:rsidRPr="00307A00" w:rsidRDefault="00505DB7" w:rsidP="00E20666">
            <w:pPr>
              <w:spacing w:line="276" w:lineRule="auto"/>
              <w:rPr>
                <w:rFonts w:asciiTheme="minorHAnsi" w:hAnsiTheme="minorHAnsi" w:cstheme="minorHAnsi"/>
                <w:sz w:val="20"/>
                <w:szCs w:val="20"/>
              </w:rPr>
            </w:pPr>
          </w:p>
        </w:tc>
      </w:tr>
      <w:tr w:rsidR="00505DB7" w:rsidRPr="00307A00"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i/>
                <w:sz w:val="20"/>
                <w:szCs w:val="20"/>
              </w:rPr>
            </w:pPr>
            <w:r w:rsidRPr="00307A00">
              <w:rPr>
                <w:rFonts w:asciiTheme="minorHAnsi" w:hAnsiTheme="minorHAnsi" w:cstheme="minorHAnsi"/>
                <w:i/>
                <w:sz w:val="20"/>
                <w:szCs w:val="20"/>
              </w:rPr>
              <w:lastRenderedPageBreak/>
              <w:t>16.15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sidRPr="00307A00">
              <w:rPr>
                <w:rFonts w:asciiTheme="minorHAnsi" w:hAnsiTheme="minorHAnsi" w:cstheme="minorHAnsi"/>
                <w:sz w:val="20"/>
                <w:szCs w:val="20"/>
              </w:rPr>
              <w:t>Evaluatie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sidRPr="00307A00">
              <w:rPr>
                <w:rFonts w:asciiTheme="minorHAnsi" w:hAnsiTheme="minorHAnsi" w:cstheme="minorHAnsi"/>
                <w:sz w:val="20"/>
                <w:szCs w:val="20"/>
              </w:rPr>
              <w:t>Gestelde leerdoelen en persoonlijke leerwensen bij langs lopen. Zo nodig nog toelichting.</w:t>
            </w:r>
            <w:r>
              <w:rPr>
                <w:rFonts w:asciiTheme="minorHAnsi" w:hAnsiTheme="minorHAnsi" w:cstheme="minorHAnsi"/>
                <w:sz w:val="20"/>
                <w:szCs w:val="20"/>
              </w:rPr>
              <w:br/>
            </w:r>
            <w:r w:rsidRPr="00307A00">
              <w:rPr>
                <w:rFonts w:asciiTheme="minorHAnsi" w:hAnsiTheme="minorHAnsi" w:cstheme="minorHAnsi"/>
                <w:sz w:val="20"/>
                <w:szCs w:val="20"/>
              </w:rPr>
              <w:t>Eval</w:t>
            </w:r>
            <w:r>
              <w:rPr>
                <w:rFonts w:asciiTheme="minorHAnsi" w:hAnsiTheme="minorHAnsi" w:cstheme="minorHAnsi"/>
                <w:sz w:val="20"/>
                <w:szCs w:val="20"/>
              </w:rPr>
              <w:t>uatieformulieren m.b.t. deze training uitdelen, individueel invullen en inleveren.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spacing w:line="276" w:lineRule="auto"/>
              <w:rPr>
                <w:rFonts w:asciiTheme="minorHAnsi" w:hAnsiTheme="minorHAnsi" w:cstheme="minorHAnsi"/>
                <w:sz w:val="20"/>
                <w:szCs w:val="20"/>
              </w:rPr>
            </w:pPr>
            <w:r w:rsidRPr="00307A00">
              <w:rPr>
                <w:rFonts w:asciiTheme="minorHAnsi" w:hAnsiTheme="minorHAnsi" w:cstheme="minorHAnsi"/>
                <w:sz w:val="20"/>
                <w:szCs w:val="20"/>
              </w:rPr>
              <w:t>De cursist is zich bewust van hetgeen hij/zij geleerd heeft deze dag en de kwaliteit van de trainer en het trainingsprogramma.</w:t>
            </w:r>
          </w:p>
        </w:tc>
      </w:tr>
      <w:tr w:rsidR="00505DB7" w:rsidRPr="00307A00" w:rsidTr="00E20666">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i/>
                <w:sz w:val="20"/>
                <w:szCs w:val="20"/>
              </w:rPr>
            </w:pPr>
            <w:r w:rsidRPr="00307A00">
              <w:rPr>
                <w:rFonts w:asciiTheme="minorHAnsi" w:hAnsiTheme="minorHAnsi" w:cstheme="minorHAnsi"/>
                <w:i/>
                <w:sz w:val="20"/>
                <w:szCs w:val="20"/>
              </w:rPr>
              <w:t>16.45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sidRPr="00307A00">
              <w:rPr>
                <w:rFonts w:asciiTheme="minorHAnsi" w:hAnsiTheme="minorHAnsi" w:cstheme="minorHAnsi"/>
                <w:sz w:val="20"/>
                <w:szCs w:val="20"/>
              </w:rPr>
              <w:t>Einde programma</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rPr>
                <w:rFonts w:asciiTheme="minorHAnsi" w:hAnsiTheme="minorHAnsi" w:cstheme="minorHAnsi"/>
                <w:sz w:val="20"/>
                <w:szCs w:val="20"/>
              </w:rPr>
            </w:pPr>
            <w:r w:rsidRPr="00307A00">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DB7" w:rsidRPr="00307A00" w:rsidRDefault="00505DB7" w:rsidP="00E20666">
            <w:pPr>
              <w:spacing w:line="276" w:lineRule="auto"/>
              <w:rPr>
                <w:rFonts w:asciiTheme="minorHAnsi" w:hAnsiTheme="minorHAnsi" w:cstheme="minorHAnsi"/>
                <w:sz w:val="20"/>
                <w:szCs w:val="20"/>
              </w:rPr>
            </w:pPr>
            <w:r>
              <w:rPr>
                <w:rFonts w:asciiTheme="minorHAnsi" w:hAnsiTheme="minorHAnsi" w:cstheme="minorHAnsi"/>
                <w:sz w:val="20"/>
                <w:szCs w:val="20"/>
              </w:rPr>
              <w:t>n.v.t.</w:t>
            </w:r>
          </w:p>
        </w:tc>
      </w:tr>
    </w:tbl>
    <w:p w:rsidR="00505DB7" w:rsidRPr="00307A00" w:rsidRDefault="00505DB7" w:rsidP="00505DB7">
      <w:pPr>
        <w:rPr>
          <w:rFonts w:asciiTheme="minorHAnsi" w:hAnsiTheme="minorHAnsi" w:cstheme="minorHAnsi"/>
          <w:sz w:val="20"/>
          <w:szCs w:val="20"/>
        </w:rPr>
      </w:pPr>
    </w:p>
    <w:sectPr w:rsidR="00505DB7" w:rsidRPr="00307A00" w:rsidSect="005F2ACA">
      <w:headerReference w:type="default" r:id="rId10"/>
      <w:footerReference w:type="default" r:id="rId11"/>
      <w:type w:val="continuous"/>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BF" w:rsidRDefault="006102BF" w:rsidP="00A445E8">
      <w:pPr>
        <w:spacing w:after="0" w:line="240" w:lineRule="auto"/>
      </w:pPr>
      <w:r>
        <w:separator/>
      </w:r>
    </w:p>
  </w:endnote>
  <w:endnote w:type="continuationSeparator" w:id="0">
    <w:p w:rsidR="006102BF" w:rsidRDefault="006102BF" w:rsidP="00A4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05" w:rsidRPr="00B11A29" w:rsidRDefault="002D6A05">
    <w:pPr>
      <w:pStyle w:val="Voettekst"/>
      <w:rPr>
        <w:sz w:val="16"/>
        <w:szCs w:val="16"/>
      </w:rPr>
    </w:pPr>
    <w:r w:rsidRPr="00B11A29">
      <w:rPr>
        <w:sz w:val="16"/>
        <w:szCs w:val="16"/>
      </w:rPr>
      <w:t xml:space="preserve">Kenniscentrum </w:t>
    </w:r>
    <w:r w:rsidR="00DD74F1" w:rsidRPr="00B11A29">
      <w:rPr>
        <w:sz w:val="16"/>
        <w:szCs w:val="16"/>
      </w:rPr>
      <w:t>Veilig Thuis Groningen</w:t>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sidRPr="00B11A29">
      <w:rPr>
        <w:sz w:val="16"/>
        <w:szCs w:val="16"/>
      </w:rPr>
      <w:t xml:space="preserve">         </w:t>
    </w:r>
    <w:r w:rsidR="000D1230">
      <w:rPr>
        <w:sz w:val="16"/>
        <w:szCs w:val="16"/>
      </w:rPr>
      <w:t xml:space="preserve">        mei</w:t>
    </w:r>
    <w:r w:rsidRPr="00B11A29">
      <w:rPr>
        <w:sz w:val="16"/>
        <w:szCs w:val="16"/>
      </w:rPr>
      <w:t xml:space="preserve"> 2019</w:t>
    </w:r>
  </w:p>
  <w:p w:rsidR="007D664D" w:rsidRDefault="007D664D" w:rsidP="007D664D">
    <w:pPr>
      <w:pStyle w:val="Voettekst"/>
      <w:pBdr>
        <w:top w:val="single" w:sz="4" w:space="1" w:color="auto"/>
      </w:pBdr>
      <w:tabs>
        <w:tab w:val="clear" w:pos="9072"/>
        <w:tab w:val="right" w:pos="130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BF" w:rsidRDefault="006102BF" w:rsidP="00A445E8">
      <w:pPr>
        <w:spacing w:after="0" w:line="240" w:lineRule="auto"/>
      </w:pPr>
      <w:r>
        <w:separator/>
      </w:r>
    </w:p>
  </w:footnote>
  <w:footnote w:type="continuationSeparator" w:id="0">
    <w:p w:rsidR="006102BF" w:rsidRDefault="006102BF" w:rsidP="00A4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8D" w:rsidRPr="00B11A29" w:rsidRDefault="002D6A05">
    <w:pPr>
      <w:pStyle w:val="Koptekst"/>
      <w:rPr>
        <w:sz w:val="16"/>
        <w:szCs w:val="16"/>
      </w:rPr>
    </w:pPr>
    <w:r w:rsidRPr="00B11A29">
      <w:rPr>
        <w:noProof/>
        <w:sz w:val="16"/>
        <w:szCs w:val="16"/>
        <w:lang w:eastAsia="nl-NL"/>
      </w:rPr>
      <w:drawing>
        <wp:anchor distT="0" distB="0" distL="114300" distR="114300" simplePos="0" relativeHeight="251658240" behindDoc="1" locked="0" layoutInCell="1" allowOverlap="1">
          <wp:simplePos x="0" y="0"/>
          <wp:positionH relativeFrom="margin">
            <wp:posOffset>8408023</wp:posOffset>
          </wp:positionH>
          <wp:positionV relativeFrom="paragraph">
            <wp:posOffset>-279663</wp:posOffset>
          </wp:positionV>
          <wp:extent cx="613410" cy="939800"/>
          <wp:effectExtent l="0" t="0" r="0" b="0"/>
          <wp:wrapNone/>
          <wp:docPr id="1" name="Afbeelding 1" descr="J:\Huisstijl\Veilig thuis\VeiligThuis-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isstijl\Veilig thuis\VeiligThuis-Gron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A50">
      <w:rPr>
        <w:sz w:val="16"/>
        <w:szCs w:val="16"/>
      </w:rPr>
      <w:t>Training</w:t>
    </w:r>
    <w:r w:rsidR="00911118" w:rsidRPr="00B11A29">
      <w:rPr>
        <w:sz w:val="16"/>
        <w:szCs w:val="16"/>
      </w:rPr>
      <w:t xml:space="preserve"> </w:t>
    </w:r>
    <w:r w:rsidR="00091723" w:rsidRPr="00B11A29">
      <w:rPr>
        <w:sz w:val="16"/>
        <w:szCs w:val="16"/>
      </w:rPr>
      <w:t>meldcode</w:t>
    </w:r>
    <w:r w:rsidR="00820C61">
      <w:rPr>
        <w:sz w:val="16"/>
        <w:szCs w:val="16"/>
      </w:rPr>
      <w:t xml:space="preserve"> huiselijk geweld &amp; kindermishandeling PLUS</w:t>
    </w:r>
    <w:r w:rsidR="005446A7" w:rsidRPr="00B11A29">
      <w:rPr>
        <w:sz w:val="16"/>
        <w:szCs w:val="16"/>
      </w:rPr>
      <w:t xml:space="preserve">, </w:t>
    </w:r>
    <w:r w:rsidR="0073529D" w:rsidRPr="00B11A29">
      <w:rPr>
        <w:sz w:val="16"/>
        <w:szCs w:val="16"/>
      </w:rPr>
      <w:t>Omschrijving</w:t>
    </w:r>
    <w:r w:rsidR="00911118" w:rsidRPr="00B11A29">
      <w:rPr>
        <w:sz w:val="16"/>
        <w:szCs w:val="16"/>
      </w:rPr>
      <w:t xml:space="preserve"> t</w:t>
    </w:r>
    <w:r w:rsidR="005446A7" w:rsidRPr="00B11A29">
      <w:rPr>
        <w:sz w:val="16"/>
        <w:szCs w:val="16"/>
      </w:rPr>
      <w:t>otaalprogramma</w:t>
    </w:r>
  </w:p>
  <w:p w:rsidR="00911118" w:rsidRDefault="00911118">
    <w:pPr>
      <w:pStyle w:val="Koptekst"/>
    </w:pPr>
  </w:p>
  <w:p w:rsidR="00B11A29" w:rsidRDefault="00B11A29">
    <w:pPr>
      <w:pStyle w:val="Koptekst"/>
    </w:pPr>
  </w:p>
  <w:p w:rsidR="00B11A29" w:rsidRDefault="00B11A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D86"/>
    <w:multiLevelType w:val="multilevel"/>
    <w:tmpl w:val="18166F14"/>
    <w:lvl w:ilvl="0">
      <w:start w:val="1"/>
      <w:numFmt w:val="decimal"/>
      <w:lvlText w:val="%1."/>
      <w:lvlJc w:val="left"/>
      <w:pPr>
        <w:ind w:left="360" w:hanging="360"/>
      </w:pPr>
    </w:lvl>
    <w:lvl w:ilvl="1">
      <w:start w:val="1"/>
      <w:numFmt w:val="decimal"/>
      <w:pStyle w:val="ICMkop2"/>
      <w:lvlText w:val="%1.%2."/>
      <w:lvlJc w:val="left"/>
      <w:pPr>
        <w:ind w:left="792" w:hanging="432"/>
      </w:pPr>
    </w:lvl>
    <w:lvl w:ilvl="2">
      <w:start w:val="1"/>
      <w:numFmt w:val="decimal"/>
      <w:pStyle w:val="ICM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833F4"/>
    <w:multiLevelType w:val="hybridMultilevel"/>
    <w:tmpl w:val="D0362B62"/>
    <w:lvl w:ilvl="0" w:tplc="A734F630">
      <w:start w:val="1"/>
      <w:numFmt w:val="bullet"/>
      <w:pStyle w:val="ICMopsomming"/>
      <w:lvlText w:val="—"/>
      <w:lvlJc w:val="left"/>
      <w:pPr>
        <w:ind w:left="1440" w:hanging="360"/>
      </w:pPr>
      <w:rPr>
        <w:rFonts w:ascii="Arial" w:hAnsi="Arial" w:hint="default"/>
      </w:rPr>
    </w:lvl>
    <w:lvl w:ilvl="1" w:tplc="2E840836">
      <w:start w:val="1"/>
      <w:numFmt w:val="bullet"/>
      <w:lvlText w:val="—"/>
      <w:lvlJc w:val="left"/>
      <w:pPr>
        <w:ind w:left="2160" w:hanging="360"/>
      </w:pPr>
      <w:rPr>
        <w:rFonts w:ascii="Arial" w:hAnsi="Aria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DC829BB"/>
    <w:multiLevelType w:val="hybridMultilevel"/>
    <w:tmpl w:val="50425AE2"/>
    <w:lvl w:ilvl="0" w:tplc="077CA110">
      <w:start w:val="1"/>
      <w:numFmt w:val="bullet"/>
      <w:pStyle w:val="ICM3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675B30"/>
    <w:multiLevelType w:val="hybridMultilevel"/>
    <w:tmpl w:val="50DA3332"/>
    <w:lvl w:ilvl="0" w:tplc="7DEEB9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48E94B2E"/>
    <w:multiLevelType w:val="hybridMultilevel"/>
    <w:tmpl w:val="12DCD5A0"/>
    <w:lvl w:ilvl="0" w:tplc="FF24AEDE">
      <w:start w:val="1"/>
      <w:numFmt w:val="decimal"/>
      <w:pStyle w:val="ICM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761642"/>
    <w:multiLevelType w:val="hybridMultilevel"/>
    <w:tmpl w:val="1640EC76"/>
    <w:lvl w:ilvl="0" w:tplc="30E07940">
      <w:start w:val="1"/>
      <w:numFmt w:val="bullet"/>
      <w:lvlText w:val="›"/>
      <w:lvlJc w:val="left"/>
      <w:pPr>
        <w:tabs>
          <w:tab w:val="num" w:pos="720"/>
        </w:tabs>
        <w:ind w:left="720" w:hanging="360"/>
      </w:pPr>
      <w:rPr>
        <w:rFonts w:ascii="Verdana" w:hAnsi="Verdana" w:hint="default"/>
      </w:rPr>
    </w:lvl>
    <w:lvl w:ilvl="1" w:tplc="1C74E554">
      <w:start w:val="1"/>
      <w:numFmt w:val="bullet"/>
      <w:lvlText w:val="›"/>
      <w:lvlJc w:val="left"/>
      <w:pPr>
        <w:tabs>
          <w:tab w:val="num" w:pos="1440"/>
        </w:tabs>
        <w:ind w:left="1440" w:hanging="360"/>
      </w:pPr>
      <w:rPr>
        <w:rFonts w:ascii="Verdana" w:hAnsi="Verdana" w:hint="default"/>
      </w:rPr>
    </w:lvl>
    <w:lvl w:ilvl="2" w:tplc="778E07AC">
      <w:start w:val="1"/>
      <w:numFmt w:val="bullet"/>
      <w:lvlText w:val="›"/>
      <w:lvlJc w:val="left"/>
      <w:pPr>
        <w:tabs>
          <w:tab w:val="num" w:pos="2160"/>
        </w:tabs>
        <w:ind w:left="2160" w:hanging="360"/>
      </w:pPr>
      <w:rPr>
        <w:rFonts w:ascii="Verdana" w:hAnsi="Verdana" w:hint="default"/>
      </w:rPr>
    </w:lvl>
    <w:lvl w:ilvl="3" w:tplc="CACA66AE">
      <w:start w:val="1"/>
      <w:numFmt w:val="bullet"/>
      <w:lvlText w:val="›"/>
      <w:lvlJc w:val="left"/>
      <w:pPr>
        <w:tabs>
          <w:tab w:val="num" w:pos="2880"/>
        </w:tabs>
        <w:ind w:left="2880" w:hanging="360"/>
      </w:pPr>
      <w:rPr>
        <w:rFonts w:ascii="Verdana" w:hAnsi="Verdana" w:hint="default"/>
      </w:rPr>
    </w:lvl>
    <w:lvl w:ilvl="4" w:tplc="886611BA">
      <w:start w:val="1"/>
      <w:numFmt w:val="bullet"/>
      <w:lvlText w:val="›"/>
      <w:lvlJc w:val="left"/>
      <w:pPr>
        <w:tabs>
          <w:tab w:val="num" w:pos="3600"/>
        </w:tabs>
        <w:ind w:left="3600" w:hanging="360"/>
      </w:pPr>
      <w:rPr>
        <w:rFonts w:ascii="Verdana" w:hAnsi="Verdana" w:hint="default"/>
      </w:rPr>
    </w:lvl>
    <w:lvl w:ilvl="5" w:tplc="4A783934">
      <w:start w:val="1"/>
      <w:numFmt w:val="bullet"/>
      <w:lvlText w:val="›"/>
      <w:lvlJc w:val="left"/>
      <w:pPr>
        <w:tabs>
          <w:tab w:val="num" w:pos="4320"/>
        </w:tabs>
        <w:ind w:left="4320" w:hanging="360"/>
      </w:pPr>
      <w:rPr>
        <w:rFonts w:ascii="Verdana" w:hAnsi="Verdana" w:hint="default"/>
      </w:rPr>
    </w:lvl>
    <w:lvl w:ilvl="6" w:tplc="F740F314">
      <w:start w:val="1"/>
      <w:numFmt w:val="bullet"/>
      <w:lvlText w:val="›"/>
      <w:lvlJc w:val="left"/>
      <w:pPr>
        <w:tabs>
          <w:tab w:val="num" w:pos="5040"/>
        </w:tabs>
        <w:ind w:left="5040" w:hanging="360"/>
      </w:pPr>
      <w:rPr>
        <w:rFonts w:ascii="Verdana" w:hAnsi="Verdana" w:hint="default"/>
      </w:rPr>
    </w:lvl>
    <w:lvl w:ilvl="7" w:tplc="E3C8EFC4">
      <w:start w:val="1"/>
      <w:numFmt w:val="bullet"/>
      <w:lvlText w:val="›"/>
      <w:lvlJc w:val="left"/>
      <w:pPr>
        <w:tabs>
          <w:tab w:val="num" w:pos="5760"/>
        </w:tabs>
        <w:ind w:left="5760" w:hanging="360"/>
      </w:pPr>
      <w:rPr>
        <w:rFonts w:ascii="Verdana" w:hAnsi="Verdana" w:hint="default"/>
      </w:rPr>
    </w:lvl>
    <w:lvl w:ilvl="8" w:tplc="B10CA59E">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5F9E0172"/>
    <w:multiLevelType w:val="multilevel"/>
    <w:tmpl w:val="DA16F814"/>
    <w:lvl w:ilvl="0">
      <w:start w:val="1"/>
      <w:numFmt w:val="bullet"/>
      <w:lvlRestart w:val="0"/>
      <w:pStyle w:val="EMDash"/>
      <w:lvlText w:val="—"/>
      <w:lvlJc w:val="left"/>
      <w:pPr>
        <w:ind w:left="709" w:hanging="709"/>
      </w:pPr>
      <w:rPr>
        <w:rFonts w:ascii="Arial" w:hAnsi="Arial" w:hint="default"/>
      </w:rPr>
    </w:lvl>
    <w:lvl w:ilvl="1">
      <w:start w:val="1"/>
      <w:numFmt w:val="bullet"/>
      <w:pStyle w:val="EMDash2"/>
      <w:lvlText w:val="—"/>
      <w:lvlJc w:val="left"/>
      <w:pPr>
        <w:ind w:left="2836" w:hanging="709"/>
      </w:pPr>
      <w:rPr>
        <w:rFonts w:ascii="Arial" w:hAnsi="Arial" w:hint="default"/>
      </w:rPr>
    </w:lvl>
    <w:lvl w:ilvl="2">
      <w:start w:val="1"/>
      <w:numFmt w:val="bullet"/>
      <w:pStyle w:val="EMDash3"/>
      <w:lvlText w:val="—"/>
      <w:lvlJc w:val="left"/>
      <w:pPr>
        <w:tabs>
          <w:tab w:val="num" w:pos="2160"/>
        </w:tabs>
        <w:ind w:left="2126" w:hanging="708"/>
      </w:pPr>
      <w:rPr>
        <w:rFonts w:ascii="Arial" w:hAnsi="Arial" w:hint="default"/>
      </w:rPr>
    </w:lvl>
    <w:lvl w:ilvl="3">
      <w:start w:val="1"/>
      <w:numFmt w:val="bullet"/>
      <w:lvlText w:val="—"/>
      <w:lvlJc w:val="left"/>
      <w:pPr>
        <w:ind w:left="-32766" w:hanging="30644"/>
      </w:pPr>
      <w:rPr>
        <w:rFonts w:ascii="Arial" w:hAnsi="Arial"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BA2C3C"/>
    <w:multiLevelType w:val="multilevel"/>
    <w:tmpl w:val="5086A6D8"/>
    <w:lvl w:ilvl="0">
      <w:start w:val="1"/>
      <w:numFmt w:val="upperLetter"/>
      <w:lvlRestart w:val="0"/>
      <w:pStyle w:val="MC"/>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BC1AC5"/>
    <w:multiLevelType w:val="hybridMultilevel"/>
    <w:tmpl w:val="576A0692"/>
    <w:lvl w:ilvl="0" w:tplc="48B2492E">
      <w:start w:val="1"/>
      <w:numFmt w:val="bullet"/>
      <w:pStyle w:val="ICM2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5A3F82"/>
    <w:multiLevelType w:val="multilevel"/>
    <w:tmpl w:val="7F50AD50"/>
    <w:lvl w:ilvl="0">
      <w:start w:val="1"/>
      <w:numFmt w:val="decimal"/>
      <w:pStyle w:val="ICMKop2v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5255912"/>
    <w:multiLevelType w:val="hybridMultilevel"/>
    <w:tmpl w:val="ECE6F446"/>
    <w:lvl w:ilvl="0" w:tplc="879E478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2"/>
  </w:num>
  <w:num w:numId="7">
    <w:abstractNumId w:val="4"/>
  </w:num>
  <w:num w:numId="8">
    <w:abstractNumId w:val="7"/>
  </w:num>
  <w:num w:numId="9">
    <w:abstractNumId w:val="8"/>
  </w:num>
  <w:num w:numId="10">
    <w:abstractNumId w:val="3"/>
  </w:num>
  <w:num w:numId="11">
    <w:abstractNumId w:val="1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9"/>
    <w:rsid w:val="000111E7"/>
    <w:rsid w:val="000405D5"/>
    <w:rsid w:val="0004522D"/>
    <w:rsid w:val="0005658B"/>
    <w:rsid w:val="00074F19"/>
    <w:rsid w:val="000824C5"/>
    <w:rsid w:val="000915F6"/>
    <w:rsid w:val="00091723"/>
    <w:rsid w:val="00095CB1"/>
    <w:rsid w:val="000A6F1D"/>
    <w:rsid w:val="000B55FF"/>
    <w:rsid w:val="000C28E2"/>
    <w:rsid w:val="000D1230"/>
    <w:rsid w:val="000F0D44"/>
    <w:rsid w:val="000F6F07"/>
    <w:rsid w:val="00113094"/>
    <w:rsid w:val="00113108"/>
    <w:rsid w:val="00115D9F"/>
    <w:rsid w:val="00122AA2"/>
    <w:rsid w:val="001265AB"/>
    <w:rsid w:val="001325F9"/>
    <w:rsid w:val="00133ED1"/>
    <w:rsid w:val="00141BB0"/>
    <w:rsid w:val="0014573F"/>
    <w:rsid w:val="0015790A"/>
    <w:rsid w:val="00170906"/>
    <w:rsid w:val="001821BF"/>
    <w:rsid w:val="00187816"/>
    <w:rsid w:val="0019788C"/>
    <w:rsid w:val="001A4070"/>
    <w:rsid w:val="001D639A"/>
    <w:rsid w:val="001D7DBC"/>
    <w:rsid w:val="001E4141"/>
    <w:rsid w:val="001E5671"/>
    <w:rsid w:val="00232A50"/>
    <w:rsid w:val="0024286A"/>
    <w:rsid w:val="0024693A"/>
    <w:rsid w:val="0025357D"/>
    <w:rsid w:val="00257A55"/>
    <w:rsid w:val="002636B0"/>
    <w:rsid w:val="002667EF"/>
    <w:rsid w:val="00266E55"/>
    <w:rsid w:val="00275CFD"/>
    <w:rsid w:val="002765D1"/>
    <w:rsid w:val="00293C3E"/>
    <w:rsid w:val="00294011"/>
    <w:rsid w:val="002B66C0"/>
    <w:rsid w:val="002D6A05"/>
    <w:rsid w:val="002F14C6"/>
    <w:rsid w:val="002F657A"/>
    <w:rsid w:val="003043B7"/>
    <w:rsid w:val="003059F5"/>
    <w:rsid w:val="00307A00"/>
    <w:rsid w:val="00316A11"/>
    <w:rsid w:val="00323C8C"/>
    <w:rsid w:val="00331070"/>
    <w:rsid w:val="0033767F"/>
    <w:rsid w:val="0034148A"/>
    <w:rsid w:val="003415CB"/>
    <w:rsid w:val="00342BDB"/>
    <w:rsid w:val="003451C4"/>
    <w:rsid w:val="00350D07"/>
    <w:rsid w:val="003535EF"/>
    <w:rsid w:val="00361726"/>
    <w:rsid w:val="003665E0"/>
    <w:rsid w:val="00373B76"/>
    <w:rsid w:val="00387095"/>
    <w:rsid w:val="00390D8F"/>
    <w:rsid w:val="003915EF"/>
    <w:rsid w:val="003A0BBF"/>
    <w:rsid w:val="003D090F"/>
    <w:rsid w:val="003D7926"/>
    <w:rsid w:val="003E0DF9"/>
    <w:rsid w:val="003E4A63"/>
    <w:rsid w:val="003E7856"/>
    <w:rsid w:val="003E7A6E"/>
    <w:rsid w:val="003E7FC7"/>
    <w:rsid w:val="00412112"/>
    <w:rsid w:val="004207D5"/>
    <w:rsid w:val="004300BD"/>
    <w:rsid w:val="00433A4E"/>
    <w:rsid w:val="004613D1"/>
    <w:rsid w:val="00466FA2"/>
    <w:rsid w:val="00476332"/>
    <w:rsid w:val="00483781"/>
    <w:rsid w:val="004902E8"/>
    <w:rsid w:val="00495FFF"/>
    <w:rsid w:val="00497F58"/>
    <w:rsid w:val="004A182B"/>
    <w:rsid w:val="004B1863"/>
    <w:rsid w:val="004C38D8"/>
    <w:rsid w:val="004C4DC4"/>
    <w:rsid w:val="004C5A42"/>
    <w:rsid w:val="004D506E"/>
    <w:rsid w:val="004D5B56"/>
    <w:rsid w:val="00505DB7"/>
    <w:rsid w:val="005142C4"/>
    <w:rsid w:val="00525AFD"/>
    <w:rsid w:val="005446A7"/>
    <w:rsid w:val="00560D88"/>
    <w:rsid w:val="0057024C"/>
    <w:rsid w:val="0058361E"/>
    <w:rsid w:val="00594B9A"/>
    <w:rsid w:val="00595580"/>
    <w:rsid w:val="00596FFF"/>
    <w:rsid w:val="005A5FFF"/>
    <w:rsid w:val="005B0ED9"/>
    <w:rsid w:val="005C1DC5"/>
    <w:rsid w:val="005E1AA1"/>
    <w:rsid w:val="005E63F4"/>
    <w:rsid w:val="005E79FD"/>
    <w:rsid w:val="005F2ACA"/>
    <w:rsid w:val="005F2E77"/>
    <w:rsid w:val="005F4BFD"/>
    <w:rsid w:val="005F757C"/>
    <w:rsid w:val="00600C4E"/>
    <w:rsid w:val="006102BF"/>
    <w:rsid w:val="00624E59"/>
    <w:rsid w:val="0066052A"/>
    <w:rsid w:val="006635C6"/>
    <w:rsid w:val="006674F4"/>
    <w:rsid w:val="006678BC"/>
    <w:rsid w:val="00697CA8"/>
    <w:rsid w:val="006E78DA"/>
    <w:rsid w:val="00717DB1"/>
    <w:rsid w:val="00734B16"/>
    <w:rsid w:val="0073529D"/>
    <w:rsid w:val="00743C0F"/>
    <w:rsid w:val="00752188"/>
    <w:rsid w:val="00760989"/>
    <w:rsid w:val="00782EB7"/>
    <w:rsid w:val="00783EC4"/>
    <w:rsid w:val="007848F0"/>
    <w:rsid w:val="007B0236"/>
    <w:rsid w:val="007B4701"/>
    <w:rsid w:val="007C5DC4"/>
    <w:rsid w:val="007C7A8D"/>
    <w:rsid w:val="007D0368"/>
    <w:rsid w:val="007D664D"/>
    <w:rsid w:val="007D77D7"/>
    <w:rsid w:val="007E574E"/>
    <w:rsid w:val="00820C61"/>
    <w:rsid w:val="00833841"/>
    <w:rsid w:val="00837199"/>
    <w:rsid w:val="00866B81"/>
    <w:rsid w:val="0087498B"/>
    <w:rsid w:val="008817B9"/>
    <w:rsid w:val="00886183"/>
    <w:rsid w:val="008933D8"/>
    <w:rsid w:val="008A7F40"/>
    <w:rsid w:val="008B2B46"/>
    <w:rsid w:val="008C173E"/>
    <w:rsid w:val="008C2EFA"/>
    <w:rsid w:val="008D2A6F"/>
    <w:rsid w:val="008D2AC2"/>
    <w:rsid w:val="008D4153"/>
    <w:rsid w:val="00906C32"/>
    <w:rsid w:val="00911118"/>
    <w:rsid w:val="0092151F"/>
    <w:rsid w:val="00956F90"/>
    <w:rsid w:val="00976234"/>
    <w:rsid w:val="0097638D"/>
    <w:rsid w:val="00983AEE"/>
    <w:rsid w:val="00986F43"/>
    <w:rsid w:val="00994A4B"/>
    <w:rsid w:val="00995762"/>
    <w:rsid w:val="009B67E7"/>
    <w:rsid w:val="009D1EF5"/>
    <w:rsid w:val="009D26F2"/>
    <w:rsid w:val="009D754E"/>
    <w:rsid w:val="009E4435"/>
    <w:rsid w:val="009E68C9"/>
    <w:rsid w:val="00A02385"/>
    <w:rsid w:val="00A03147"/>
    <w:rsid w:val="00A0666D"/>
    <w:rsid w:val="00A07B5E"/>
    <w:rsid w:val="00A14404"/>
    <w:rsid w:val="00A17F34"/>
    <w:rsid w:val="00A21886"/>
    <w:rsid w:val="00A21EEF"/>
    <w:rsid w:val="00A22274"/>
    <w:rsid w:val="00A445E8"/>
    <w:rsid w:val="00A54B12"/>
    <w:rsid w:val="00A569AE"/>
    <w:rsid w:val="00A63599"/>
    <w:rsid w:val="00A65DBC"/>
    <w:rsid w:val="00A845ED"/>
    <w:rsid w:val="00A916EC"/>
    <w:rsid w:val="00A953E0"/>
    <w:rsid w:val="00A97329"/>
    <w:rsid w:val="00AA0DA4"/>
    <w:rsid w:val="00AA70DB"/>
    <w:rsid w:val="00AC0F69"/>
    <w:rsid w:val="00AC19D6"/>
    <w:rsid w:val="00AD35DE"/>
    <w:rsid w:val="00AD4102"/>
    <w:rsid w:val="00AD43E5"/>
    <w:rsid w:val="00AD44B2"/>
    <w:rsid w:val="00AF47E0"/>
    <w:rsid w:val="00B0606C"/>
    <w:rsid w:val="00B11A29"/>
    <w:rsid w:val="00B22769"/>
    <w:rsid w:val="00B27DBC"/>
    <w:rsid w:val="00B30B49"/>
    <w:rsid w:val="00B50334"/>
    <w:rsid w:val="00B675ED"/>
    <w:rsid w:val="00B74016"/>
    <w:rsid w:val="00B84DEE"/>
    <w:rsid w:val="00B96362"/>
    <w:rsid w:val="00BA13DA"/>
    <w:rsid w:val="00BA5211"/>
    <w:rsid w:val="00BA7B51"/>
    <w:rsid w:val="00BB2B74"/>
    <w:rsid w:val="00BC3383"/>
    <w:rsid w:val="00BC5BBB"/>
    <w:rsid w:val="00BC67F6"/>
    <w:rsid w:val="00BC74B3"/>
    <w:rsid w:val="00BD12A0"/>
    <w:rsid w:val="00BD7265"/>
    <w:rsid w:val="00C0390A"/>
    <w:rsid w:val="00C073F9"/>
    <w:rsid w:val="00C07D00"/>
    <w:rsid w:val="00C15833"/>
    <w:rsid w:val="00C87425"/>
    <w:rsid w:val="00C95A5C"/>
    <w:rsid w:val="00CA5336"/>
    <w:rsid w:val="00CC0211"/>
    <w:rsid w:val="00CC1FFA"/>
    <w:rsid w:val="00CC543A"/>
    <w:rsid w:val="00CC6045"/>
    <w:rsid w:val="00CD51E0"/>
    <w:rsid w:val="00CE100C"/>
    <w:rsid w:val="00CF2A9D"/>
    <w:rsid w:val="00D01436"/>
    <w:rsid w:val="00D201F2"/>
    <w:rsid w:val="00D24810"/>
    <w:rsid w:val="00D376FB"/>
    <w:rsid w:val="00D441EA"/>
    <w:rsid w:val="00D603B5"/>
    <w:rsid w:val="00D623AC"/>
    <w:rsid w:val="00D92CEE"/>
    <w:rsid w:val="00DA3322"/>
    <w:rsid w:val="00DA5BD7"/>
    <w:rsid w:val="00DB2E7D"/>
    <w:rsid w:val="00DD74F1"/>
    <w:rsid w:val="00DE132B"/>
    <w:rsid w:val="00DE183C"/>
    <w:rsid w:val="00DE53C9"/>
    <w:rsid w:val="00E026BE"/>
    <w:rsid w:val="00E10E02"/>
    <w:rsid w:val="00E123DB"/>
    <w:rsid w:val="00E27355"/>
    <w:rsid w:val="00E42A1E"/>
    <w:rsid w:val="00E5050C"/>
    <w:rsid w:val="00E566E6"/>
    <w:rsid w:val="00E61A90"/>
    <w:rsid w:val="00E875B3"/>
    <w:rsid w:val="00E9077D"/>
    <w:rsid w:val="00E92E2A"/>
    <w:rsid w:val="00E93440"/>
    <w:rsid w:val="00EB1D4D"/>
    <w:rsid w:val="00EB7AD3"/>
    <w:rsid w:val="00EC1CE9"/>
    <w:rsid w:val="00ED376D"/>
    <w:rsid w:val="00ED7603"/>
    <w:rsid w:val="00EE3AF7"/>
    <w:rsid w:val="00F0247B"/>
    <w:rsid w:val="00F04AAC"/>
    <w:rsid w:val="00F16937"/>
    <w:rsid w:val="00F26056"/>
    <w:rsid w:val="00F27F16"/>
    <w:rsid w:val="00F30C52"/>
    <w:rsid w:val="00F6316E"/>
    <w:rsid w:val="00F6354C"/>
    <w:rsid w:val="00F93B01"/>
    <w:rsid w:val="00F93D73"/>
    <w:rsid w:val="00FA6357"/>
    <w:rsid w:val="00FA74AA"/>
    <w:rsid w:val="00FD21B7"/>
    <w:rsid w:val="00FD3D7D"/>
    <w:rsid w:val="00FE1C55"/>
    <w:rsid w:val="00FE7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CB64E24-FA5A-45C0-9952-4F5063B0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070"/>
    <w:pPr>
      <w:spacing w:line="280" w:lineRule="atLeast"/>
    </w:pPr>
    <w:rPr>
      <w:rFonts w:ascii="Arial" w:hAnsi="Arial"/>
      <w:lang w:val="nl-NL"/>
    </w:rPr>
  </w:style>
  <w:style w:type="paragraph" w:styleId="Kop1">
    <w:name w:val="heading 1"/>
    <w:basedOn w:val="Standaard"/>
    <w:next w:val="Standaard"/>
    <w:link w:val="Kop1Char"/>
    <w:autoRedefine/>
    <w:uiPriority w:val="9"/>
    <w:qFormat/>
    <w:rsid w:val="00331070"/>
    <w:pPr>
      <w:keepNext/>
      <w:keepLines/>
      <w:numPr>
        <w:numId w:val="7"/>
      </w:numPr>
      <w:tabs>
        <w:tab w:val="left" w:pos="709"/>
      </w:tabs>
      <w:spacing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331070"/>
    <w:pPr>
      <w:keepNext/>
      <w:keepLines/>
      <w:numPr>
        <w:ilvl w:val="1"/>
        <w:numId w:val="7"/>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331070"/>
    <w:pPr>
      <w:keepNext/>
      <w:keepLines/>
      <w:numPr>
        <w:ilvl w:val="2"/>
        <w:numId w:val="7"/>
      </w:numPr>
      <w:tabs>
        <w:tab w:val="left" w:pos="709"/>
      </w:tabs>
      <w:spacing w:before="280" w:after="280"/>
      <w:outlineLvl w:val="2"/>
    </w:pPr>
    <w:rPr>
      <w:rFonts w:eastAsiaTheme="majorEastAsia" w:cstheme="majorBidi"/>
      <w:b/>
      <w:bCs/>
      <w:color w:val="000000"/>
      <w:sz w:val="24"/>
    </w:rPr>
  </w:style>
  <w:style w:type="paragraph" w:styleId="Kop4">
    <w:name w:val="heading 4"/>
    <w:basedOn w:val="Standaard"/>
    <w:next w:val="Standaard"/>
    <w:link w:val="Kop4Char"/>
    <w:uiPriority w:val="9"/>
    <w:unhideWhenUsed/>
    <w:rsid w:val="00257A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rsid w:val="00257A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782EB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B1D4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1D4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1D4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A55"/>
    <w:pPr>
      <w:spacing w:after="0" w:line="240" w:lineRule="auto"/>
    </w:pPr>
    <w:rPr>
      <w:sz w:val="20"/>
    </w:rPr>
  </w:style>
  <w:style w:type="character" w:customStyle="1" w:styleId="Kop1Char">
    <w:name w:val="Kop 1 Char"/>
    <w:basedOn w:val="Standaardalinea-lettertype"/>
    <w:link w:val="Kop1"/>
    <w:uiPriority w:val="9"/>
    <w:rsid w:val="00EB1D4D"/>
    <w:rPr>
      <w:rFonts w:ascii="Arial" w:eastAsiaTheme="majorEastAsia" w:hAnsi="Arial" w:cstheme="majorBidi"/>
      <w:b/>
      <w:bCs/>
      <w:sz w:val="32"/>
      <w:szCs w:val="28"/>
      <w:lang w:val="nl-NL"/>
    </w:rPr>
  </w:style>
  <w:style w:type="character" w:customStyle="1" w:styleId="Kop2Char">
    <w:name w:val="Kop 2 Char"/>
    <w:basedOn w:val="Standaardalinea-lettertype"/>
    <w:link w:val="Kop2"/>
    <w:uiPriority w:val="9"/>
    <w:rsid w:val="00EB1D4D"/>
    <w:rPr>
      <w:rFonts w:ascii="Arial" w:eastAsiaTheme="majorEastAsia" w:hAnsi="Arial" w:cstheme="majorBidi"/>
      <w:b/>
      <w:bCs/>
      <w:sz w:val="28"/>
      <w:szCs w:val="26"/>
      <w:lang w:val="nl-NL"/>
    </w:rPr>
  </w:style>
  <w:style w:type="character" w:customStyle="1" w:styleId="Kop3Char">
    <w:name w:val="Kop 3 Char"/>
    <w:basedOn w:val="Standaardalinea-lettertype"/>
    <w:link w:val="Kop3"/>
    <w:uiPriority w:val="9"/>
    <w:rsid w:val="00EB1D4D"/>
    <w:rPr>
      <w:rFonts w:ascii="Arial" w:eastAsiaTheme="majorEastAsia" w:hAnsi="Arial" w:cstheme="majorBidi"/>
      <w:b/>
      <w:bCs/>
      <w:color w:val="000000"/>
      <w:sz w:val="24"/>
      <w:lang w:val="nl-NL"/>
    </w:rPr>
  </w:style>
  <w:style w:type="character" w:customStyle="1" w:styleId="Kop4Char">
    <w:name w:val="Kop 4 Char"/>
    <w:basedOn w:val="Standaardalinea-lettertype"/>
    <w:link w:val="Kop4"/>
    <w:uiPriority w:val="9"/>
    <w:rsid w:val="00257A55"/>
    <w:rPr>
      <w:rFonts w:asciiTheme="majorHAnsi" w:eastAsiaTheme="majorEastAsia" w:hAnsiTheme="majorHAnsi" w:cstheme="majorBidi"/>
      <w:b/>
      <w:bCs/>
      <w:i/>
      <w:iCs/>
      <w:color w:val="4F81BD" w:themeColor="accent1"/>
      <w:lang w:val="nl-NL"/>
    </w:rPr>
  </w:style>
  <w:style w:type="character" w:customStyle="1" w:styleId="Kop5Char">
    <w:name w:val="Kop 5 Char"/>
    <w:basedOn w:val="Standaardalinea-lettertype"/>
    <w:link w:val="Kop5"/>
    <w:uiPriority w:val="9"/>
    <w:rsid w:val="00257A55"/>
    <w:rPr>
      <w:rFonts w:asciiTheme="majorHAnsi" w:eastAsiaTheme="majorEastAsia" w:hAnsiTheme="majorHAnsi" w:cstheme="majorBidi"/>
      <w:color w:val="243F60" w:themeColor="accent1" w:themeShade="7F"/>
      <w:lang w:val="nl-NL"/>
    </w:rPr>
  </w:style>
  <w:style w:type="paragraph" w:styleId="Titel">
    <w:name w:val="Title"/>
    <w:basedOn w:val="Standaard"/>
    <w:next w:val="Standaard"/>
    <w:link w:val="TitelChar"/>
    <w:uiPriority w:val="10"/>
    <w:rsid w:val="00257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7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257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57A55"/>
    <w:rPr>
      <w:rFonts w:asciiTheme="majorHAnsi" w:eastAsiaTheme="majorEastAsia" w:hAnsiTheme="majorHAnsi" w:cstheme="majorBidi"/>
      <w:i/>
      <w:iCs/>
      <w:color w:val="4F81BD" w:themeColor="accent1"/>
      <w:spacing w:val="15"/>
      <w:sz w:val="24"/>
      <w:szCs w:val="24"/>
    </w:rPr>
  </w:style>
  <w:style w:type="paragraph" w:customStyle="1" w:styleId="ICMadrestekst">
    <w:name w:val="ICM adrestekst"/>
    <w:basedOn w:val="Standaard"/>
    <w:link w:val="ICMadrestekstChar"/>
    <w:qFormat/>
    <w:rsid w:val="00EB1D4D"/>
    <w:pPr>
      <w:spacing w:after="40"/>
      <w:jc w:val="center"/>
    </w:pPr>
  </w:style>
  <w:style w:type="character" w:customStyle="1" w:styleId="ICMadrestekstChar">
    <w:name w:val="ICM adrestekst Char"/>
    <w:basedOn w:val="Standaardalinea-lettertype"/>
    <w:link w:val="ICMadrestekst"/>
    <w:rsid w:val="00EB1D4D"/>
  </w:style>
  <w:style w:type="paragraph" w:customStyle="1" w:styleId="ICMbovenkop">
    <w:name w:val="ICM bovenkop"/>
    <w:basedOn w:val="Standaard"/>
    <w:link w:val="ICMbovenkopChar"/>
    <w:autoRedefine/>
    <w:qFormat/>
    <w:rsid w:val="00EB1D4D"/>
    <w:pPr>
      <w:spacing w:after="400" w:line="300" w:lineRule="auto"/>
    </w:pPr>
    <w:rPr>
      <w:rFonts w:asciiTheme="majorHAnsi" w:hAnsiTheme="majorHAnsi"/>
      <w:b/>
      <w:spacing w:val="20"/>
      <w:sz w:val="32"/>
      <w:szCs w:val="32"/>
    </w:rPr>
  </w:style>
  <w:style w:type="character" w:customStyle="1" w:styleId="ICMbovenkopChar">
    <w:name w:val="ICM bovenkop Char"/>
    <w:basedOn w:val="Standaardalinea-lettertype"/>
    <w:link w:val="ICMbovenkop"/>
    <w:rsid w:val="00EB1D4D"/>
    <w:rPr>
      <w:rFonts w:asciiTheme="majorHAnsi" w:hAnsiTheme="majorHAnsi"/>
      <w:b/>
      <w:spacing w:val="20"/>
      <w:sz w:val="32"/>
      <w:szCs w:val="32"/>
      <w:lang w:val="nl-NL"/>
    </w:rPr>
  </w:style>
  <w:style w:type="paragraph" w:customStyle="1" w:styleId="ICMkop1">
    <w:name w:val="ICM kop 1"/>
    <w:basedOn w:val="ICMStandaardtekst"/>
    <w:next w:val="ICMStandaardtekst"/>
    <w:link w:val="ICMkop1Char"/>
    <w:rsid w:val="00133ED1"/>
    <w:rPr>
      <w:b/>
      <w:sz w:val="32"/>
      <w:szCs w:val="32"/>
    </w:rPr>
  </w:style>
  <w:style w:type="paragraph" w:styleId="Lijstalinea">
    <w:name w:val="List Paragraph"/>
    <w:basedOn w:val="Standaard"/>
    <w:link w:val="LijstalineaChar"/>
    <w:uiPriority w:val="34"/>
    <w:qFormat/>
    <w:rsid w:val="00EB1D4D"/>
    <w:pPr>
      <w:ind w:left="720"/>
      <w:contextualSpacing/>
    </w:pPr>
    <w:rPr>
      <w:lang w:val="en-US"/>
    </w:rPr>
  </w:style>
  <w:style w:type="character" w:customStyle="1" w:styleId="ICMkop1Char">
    <w:name w:val="ICM kop 1 Char"/>
    <w:basedOn w:val="Standaardalinea-lettertype"/>
    <w:link w:val="ICMkop1"/>
    <w:rsid w:val="00133ED1"/>
    <w:rPr>
      <w:b/>
      <w:sz w:val="32"/>
      <w:szCs w:val="32"/>
      <w:lang w:val="nl-NL"/>
    </w:rPr>
  </w:style>
  <w:style w:type="paragraph" w:customStyle="1" w:styleId="ICMkop2">
    <w:name w:val="ICM kop 2"/>
    <w:basedOn w:val="ICMStandaardtekst"/>
    <w:next w:val="ICMStandaardtekst"/>
    <w:link w:val="ICMkop2Char"/>
    <w:rsid w:val="00133ED1"/>
    <w:pPr>
      <w:numPr>
        <w:ilvl w:val="1"/>
        <w:numId w:val="1"/>
      </w:numPr>
      <w:ind w:left="709" w:hanging="709"/>
    </w:pPr>
    <w:rPr>
      <w:b/>
      <w:sz w:val="28"/>
      <w:szCs w:val="28"/>
    </w:rPr>
  </w:style>
  <w:style w:type="character" w:customStyle="1" w:styleId="ICMkop2Char">
    <w:name w:val="ICM kop 2 Char"/>
    <w:basedOn w:val="Standaardalinea-lettertype"/>
    <w:link w:val="ICMkop2"/>
    <w:rsid w:val="00133ED1"/>
    <w:rPr>
      <w:b/>
      <w:sz w:val="28"/>
      <w:szCs w:val="28"/>
      <w:lang w:val="nl-NL"/>
    </w:rPr>
  </w:style>
  <w:style w:type="paragraph" w:customStyle="1" w:styleId="ICMkop3">
    <w:name w:val="ICM kop 3"/>
    <w:basedOn w:val="ICMStandaardtekst"/>
    <w:next w:val="ICMStandaardtekst"/>
    <w:link w:val="ICMkop3Char"/>
    <w:rsid w:val="00133ED1"/>
    <w:pPr>
      <w:numPr>
        <w:ilvl w:val="2"/>
        <w:numId w:val="1"/>
      </w:numPr>
      <w:spacing w:after="0"/>
      <w:ind w:left="709" w:hanging="709"/>
    </w:pPr>
    <w:rPr>
      <w:b/>
      <w:sz w:val="24"/>
      <w:szCs w:val="24"/>
    </w:rPr>
  </w:style>
  <w:style w:type="character" w:customStyle="1" w:styleId="ICMkop3Char">
    <w:name w:val="ICM kop 3 Char"/>
    <w:basedOn w:val="Standaardalinea-lettertype"/>
    <w:link w:val="ICMkop3"/>
    <w:rsid w:val="00133ED1"/>
    <w:rPr>
      <w:b/>
      <w:sz w:val="24"/>
      <w:szCs w:val="24"/>
      <w:lang w:val="nl-NL"/>
    </w:rPr>
  </w:style>
  <w:style w:type="paragraph" w:customStyle="1" w:styleId="ICMStandaardtekst">
    <w:name w:val="ICM Standaardtekst"/>
    <w:basedOn w:val="Standaard"/>
    <w:link w:val="ICMStandaardtekstChar"/>
    <w:qFormat/>
    <w:rsid w:val="00EB1D4D"/>
    <w:pPr>
      <w:spacing w:line="300" w:lineRule="auto"/>
    </w:pPr>
    <w:rPr>
      <w:rFonts w:asciiTheme="minorHAnsi" w:hAnsiTheme="minorHAnsi"/>
    </w:rPr>
  </w:style>
  <w:style w:type="character" w:customStyle="1" w:styleId="ICMStandaardtekstChar">
    <w:name w:val="ICM Standaardtekst Char"/>
    <w:basedOn w:val="Standaardalinea-lettertype"/>
    <w:link w:val="ICMStandaardtekst"/>
    <w:rsid w:val="00EB1D4D"/>
    <w:rPr>
      <w:lang w:val="nl-NL"/>
    </w:rPr>
  </w:style>
  <w:style w:type="paragraph" w:customStyle="1" w:styleId="ICMsubtitel">
    <w:name w:val="ICM subtitel"/>
    <w:basedOn w:val="Standaard"/>
    <w:next w:val="Standaard"/>
    <w:link w:val="ICMsubtitelChar"/>
    <w:qFormat/>
    <w:rsid w:val="00331070"/>
    <w:pPr>
      <w:spacing w:after="8800" w:line="276" w:lineRule="auto"/>
    </w:pPr>
    <w:rPr>
      <w:sz w:val="48"/>
      <w:szCs w:val="48"/>
    </w:rPr>
  </w:style>
  <w:style w:type="character" w:customStyle="1" w:styleId="ICMsubtitelChar">
    <w:name w:val="ICM subtitel Char"/>
    <w:basedOn w:val="Standaardalinea-lettertype"/>
    <w:link w:val="ICMsubtitel"/>
    <w:rsid w:val="00EB1D4D"/>
    <w:rPr>
      <w:rFonts w:ascii="Arial" w:hAnsi="Arial"/>
      <w:sz w:val="48"/>
      <w:szCs w:val="48"/>
      <w:lang w:val="nl-NL"/>
    </w:rPr>
  </w:style>
  <w:style w:type="paragraph" w:customStyle="1" w:styleId="ICMtitel">
    <w:name w:val="ICM titel"/>
    <w:basedOn w:val="Standaard"/>
    <w:link w:val="ICMtitelChar"/>
    <w:qFormat/>
    <w:rsid w:val="00331070"/>
    <w:pPr>
      <w:pBdr>
        <w:top w:val="single" w:sz="4" w:space="1" w:color="auto"/>
      </w:pBdr>
      <w:spacing w:line="276" w:lineRule="auto"/>
    </w:pPr>
    <w:rPr>
      <w:sz w:val="72"/>
      <w:szCs w:val="72"/>
    </w:rPr>
  </w:style>
  <w:style w:type="character" w:customStyle="1" w:styleId="ICMtitelChar">
    <w:name w:val="ICM titel Char"/>
    <w:basedOn w:val="Standaardalinea-lettertype"/>
    <w:link w:val="ICMtitel"/>
    <w:rsid w:val="00EB1D4D"/>
    <w:rPr>
      <w:rFonts w:ascii="Arial" w:hAnsi="Arial"/>
      <w:sz w:val="72"/>
      <w:szCs w:val="72"/>
      <w:lang w:val="nl-NL"/>
    </w:rPr>
  </w:style>
  <w:style w:type="paragraph" w:customStyle="1" w:styleId="ICMtussenkop">
    <w:name w:val="ICM tussenkop"/>
    <w:basedOn w:val="Standaard"/>
    <w:link w:val="ICMtussenkopChar"/>
    <w:autoRedefine/>
    <w:qFormat/>
    <w:rsid w:val="00331070"/>
    <w:pPr>
      <w:spacing w:after="0" w:line="300" w:lineRule="auto"/>
    </w:pPr>
    <w:rPr>
      <w:b/>
    </w:rPr>
  </w:style>
  <w:style w:type="character" w:customStyle="1" w:styleId="ICMtussenkopChar">
    <w:name w:val="ICM tussenkop Char"/>
    <w:basedOn w:val="Standaardalinea-lettertype"/>
    <w:link w:val="ICMtussenkop"/>
    <w:rsid w:val="00EB1D4D"/>
    <w:rPr>
      <w:rFonts w:ascii="Arial" w:hAnsi="Arial"/>
      <w:b/>
      <w:lang w:val="nl-NL"/>
    </w:rPr>
  </w:style>
  <w:style w:type="paragraph" w:customStyle="1" w:styleId="ICMVersietekst">
    <w:name w:val="ICM Versietekst"/>
    <w:basedOn w:val="Standaard"/>
    <w:link w:val="ICMVersietekstChar"/>
    <w:qFormat/>
    <w:rsid w:val="00EB1D4D"/>
    <w:pPr>
      <w:spacing w:after="40"/>
      <w:jc w:val="center"/>
    </w:pPr>
    <w:rPr>
      <w:rFonts w:asciiTheme="minorHAnsi" w:hAnsiTheme="minorHAnsi"/>
      <w:sz w:val="16"/>
      <w:szCs w:val="16"/>
      <w:lang w:val="en-US"/>
    </w:rPr>
  </w:style>
  <w:style w:type="character" w:customStyle="1" w:styleId="ICMVersietekstChar">
    <w:name w:val="ICM Versietekst Char"/>
    <w:basedOn w:val="Standaardalinea-lettertype"/>
    <w:link w:val="ICMVersietekst"/>
    <w:rsid w:val="00EB1D4D"/>
    <w:rPr>
      <w:sz w:val="16"/>
      <w:szCs w:val="16"/>
    </w:rPr>
  </w:style>
  <w:style w:type="paragraph" w:styleId="Koptekst">
    <w:name w:val="header"/>
    <w:basedOn w:val="Standaard"/>
    <w:link w:val="KoptekstChar"/>
    <w:uiPriority w:val="99"/>
    <w:unhideWhenUsed/>
    <w:rsid w:val="00A44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5E8"/>
    <w:rPr>
      <w:sz w:val="20"/>
    </w:rPr>
  </w:style>
  <w:style w:type="paragraph" w:styleId="Voettekst">
    <w:name w:val="footer"/>
    <w:basedOn w:val="Standaard"/>
    <w:link w:val="VoettekstChar"/>
    <w:uiPriority w:val="99"/>
    <w:unhideWhenUsed/>
    <w:rsid w:val="00A44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5E8"/>
    <w:rPr>
      <w:sz w:val="20"/>
    </w:rPr>
  </w:style>
  <w:style w:type="paragraph" w:styleId="Ballontekst">
    <w:name w:val="Balloon Text"/>
    <w:basedOn w:val="Standaard"/>
    <w:link w:val="BallontekstChar"/>
    <w:uiPriority w:val="99"/>
    <w:semiHidden/>
    <w:unhideWhenUsed/>
    <w:rsid w:val="00A445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5E8"/>
    <w:rPr>
      <w:rFonts w:ascii="Tahoma" w:hAnsi="Tahoma" w:cs="Tahoma"/>
      <w:sz w:val="16"/>
      <w:szCs w:val="16"/>
    </w:rPr>
  </w:style>
  <w:style w:type="character" w:customStyle="1" w:styleId="Kop6Char">
    <w:name w:val="Kop 6 Char"/>
    <w:basedOn w:val="Standaardalinea-lettertype"/>
    <w:link w:val="Kop6"/>
    <w:uiPriority w:val="9"/>
    <w:semiHidden/>
    <w:rsid w:val="00782EB7"/>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EB1D4D"/>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
    <w:semiHidden/>
    <w:rsid w:val="00EB1D4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B1D4D"/>
    <w:rPr>
      <w:rFonts w:asciiTheme="majorHAnsi" w:eastAsiaTheme="majorEastAsia" w:hAnsiTheme="majorHAnsi" w:cstheme="majorBidi"/>
      <w:i/>
      <w:iCs/>
      <w:color w:val="404040" w:themeColor="text1" w:themeTint="BF"/>
      <w:sz w:val="20"/>
      <w:szCs w:val="20"/>
      <w:lang w:val="nl-NL"/>
    </w:rPr>
  </w:style>
  <w:style w:type="paragraph" w:customStyle="1" w:styleId="ICMKop1vs2">
    <w:name w:val="ICM Kop 1 vs2"/>
    <w:basedOn w:val="Kop1"/>
    <w:next w:val="ICMStandaardtekst"/>
    <w:link w:val="ICMKop1vs2Char"/>
    <w:rsid w:val="00782EB7"/>
    <w:pPr>
      <w:ind w:left="431" w:hanging="431"/>
    </w:pPr>
    <w:rPr>
      <w:szCs w:val="32"/>
    </w:rPr>
  </w:style>
  <w:style w:type="paragraph" w:customStyle="1" w:styleId="ICMKop2vs2">
    <w:name w:val="ICM Kop 2 vs2"/>
    <w:basedOn w:val="ICMkop1"/>
    <w:next w:val="ICMStandaardtekst"/>
    <w:link w:val="ICMKop2vs2Char"/>
    <w:rsid w:val="00782EB7"/>
    <w:pPr>
      <w:numPr>
        <w:numId w:val="2"/>
      </w:numPr>
      <w:ind w:left="709" w:hanging="709"/>
      <w:outlineLvl w:val="1"/>
    </w:pPr>
    <w:rPr>
      <w:b w:val="0"/>
      <w:sz w:val="28"/>
      <w:szCs w:val="28"/>
      <w:lang w:val="en-US"/>
    </w:rPr>
  </w:style>
  <w:style w:type="character" w:customStyle="1" w:styleId="ICMKop1vs2Char">
    <w:name w:val="ICM Kop 1 vs2 Char"/>
    <w:basedOn w:val="Kop1Char"/>
    <w:link w:val="ICMKop1vs2"/>
    <w:rsid w:val="00782EB7"/>
    <w:rPr>
      <w:rFonts w:ascii="Arial" w:eastAsiaTheme="majorEastAsia" w:hAnsi="Arial" w:cstheme="majorBidi"/>
      <w:b/>
      <w:bCs/>
      <w:sz w:val="32"/>
      <w:szCs w:val="32"/>
      <w:lang w:val="nl-NL"/>
    </w:rPr>
  </w:style>
  <w:style w:type="character" w:customStyle="1" w:styleId="ICMKop2vs2Char">
    <w:name w:val="ICM Kop 2 vs2 Char"/>
    <w:basedOn w:val="ICMStandaardtekstChar"/>
    <w:link w:val="ICMKop2vs2"/>
    <w:rsid w:val="00782EB7"/>
    <w:rPr>
      <w:sz w:val="28"/>
      <w:szCs w:val="28"/>
      <w:lang w:val="nl-NL"/>
    </w:rPr>
  </w:style>
  <w:style w:type="paragraph" w:customStyle="1" w:styleId="ICMopsomming">
    <w:name w:val="ICM opsomming"/>
    <w:basedOn w:val="Lijstalinea"/>
    <w:link w:val="ICMopsommingChar"/>
    <w:autoRedefine/>
    <w:rsid w:val="00EB1D4D"/>
    <w:pPr>
      <w:numPr>
        <w:numId w:val="3"/>
      </w:numPr>
      <w:spacing w:line="300" w:lineRule="auto"/>
    </w:pPr>
    <w:rPr>
      <w:lang w:val="nl-NL"/>
    </w:rPr>
  </w:style>
  <w:style w:type="character" w:customStyle="1" w:styleId="LijstalineaChar">
    <w:name w:val="Lijstalinea Char"/>
    <w:basedOn w:val="Standaardalinea-lettertype"/>
    <w:link w:val="Lijstalinea"/>
    <w:uiPriority w:val="34"/>
    <w:rsid w:val="00EB1D4D"/>
    <w:rPr>
      <w:rFonts w:ascii="Arial" w:hAnsi="Arial"/>
    </w:rPr>
  </w:style>
  <w:style w:type="character" w:customStyle="1" w:styleId="ICMopsommingChar">
    <w:name w:val="ICM opsomming Char"/>
    <w:basedOn w:val="LijstalineaChar"/>
    <w:link w:val="ICMopsomming"/>
    <w:rsid w:val="00EB1D4D"/>
    <w:rPr>
      <w:rFonts w:ascii="Arial" w:hAnsi="Arial"/>
      <w:lang w:val="nl-NL"/>
    </w:rPr>
  </w:style>
  <w:style w:type="paragraph" w:customStyle="1" w:styleId="ICMnummering">
    <w:name w:val="ICM nummering"/>
    <w:basedOn w:val="Lijstalinea"/>
    <w:link w:val="ICMnummeringChar"/>
    <w:qFormat/>
    <w:rsid w:val="00EB1D4D"/>
    <w:pPr>
      <w:numPr>
        <w:numId w:val="4"/>
      </w:numPr>
      <w:spacing w:after="0" w:line="300" w:lineRule="auto"/>
    </w:pPr>
    <w:rPr>
      <w:lang w:val="nl-NL"/>
    </w:rPr>
  </w:style>
  <w:style w:type="character" w:customStyle="1" w:styleId="ICMnummeringChar">
    <w:name w:val="ICM nummering Char"/>
    <w:basedOn w:val="LijstalineaChar"/>
    <w:link w:val="ICMnummering"/>
    <w:rsid w:val="00EB1D4D"/>
    <w:rPr>
      <w:rFonts w:ascii="Arial" w:hAnsi="Arial"/>
      <w:lang w:val="nl-NL"/>
    </w:rPr>
  </w:style>
  <w:style w:type="character" w:styleId="Nadruk">
    <w:name w:val="Emphasis"/>
    <w:uiPriority w:val="20"/>
    <w:qFormat/>
    <w:rsid w:val="00EB1D4D"/>
    <w:rPr>
      <w:rFonts w:cs="Times New Roman"/>
      <w:i/>
      <w:iCs/>
    </w:rPr>
  </w:style>
  <w:style w:type="character" w:styleId="Hyperlink">
    <w:name w:val="Hyperlink"/>
    <w:uiPriority w:val="99"/>
    <w:rsid w:val="00DB2E7D"/>
    <w:rPr>
      <w:rFonts w:cs="Times New Roman"/>
      <w:color w:val="auto"/>
      <w:u w:val="none"/>
      <w:effect w:val="none"/>
    </w:rPr>
  </w:style>
  <w:style w:type="paragraph" w:styleId="Normaalweb">
    <w:name w:val="Normal (Web)"/>
    <w:basedOn w:val="Standaard"/>
    <w:uiPriority w:val="99"/>
    <w:unhideWhenUsed/>
    <w:rsid w:val="00DB2E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dytext">
    <w:name w:val="bodytext"/>
    <w:rsid w:val="00DB2E7D"/>
  </w:style>
  <w:style w:type="paragraph" w:customStyle="1" w:styleId="ICM2enivOpsomming">
    <w:name w:val="ICM 2e niv Opsomming"/>
    <w:basedOn w:val="ICMopsomming"/>
    <w:link w:val="ICM2enivOpsommingChar"/>
    <w:autoRedefine/>
    <w:rsid w:val="00EB1D4D"/>
    <w:pPr>
      <w:numPr>
        <w:numId w:val="5"/>
      </w:numPr>
      <w:spacing w:after="0"/>
    </w:pPr>
  </w:style>
  <w:style w:type="paragraph" w:customStyle="1" w:styleId="ICMbronvermelding">
    <w:name w:val="ICM bronvermelding"/>
    <w:basedOn w:val="Standaard"/>
    <w:next w:val="Standaard"/>
    <w:link w:val="ICMbronvermeldingChar"/>
    <w:qFormat/>
    <w:rsid w:val="00331070"/>
    <w:pPr>
      <w:spacing w:after="480" w:line="300" w:lineRule="auto"/>
      <w:ind w:left="709"/>
    </w:pPr>
    <w:rPr>
      <w:i/>
    </w:rPr>
  </w:style>
  <w:style w:type="character" w:customStyle="1" w:styleId="ICM2enivOpsommingChar">
    <w:name w:val="ICM 2e niv Opsomming Char"/>
    <w:basedOn w:val="ICMopsommingChar"/>
    <w:link w:val="ICM2enivOpsomming"/>
    <w:rsid w:val="00EB1D4D"/>
    <w:rPr>
      <w:rFonts w:ascii="Arial" w:hAnsi="Arial"/>
      <w:lang w:val="nl-NL"/>
    </w:rPr>
  </w:style>
  <w:style w:type="character" w:customStyle="1" w:styleId="ICMbronvermeldingChar">
    <w:name w:val="ICM bronvermelding Char"/>
    <w:basedOn w:val="Standaardalinea-lettertype"/>
    <w:link w:val="ICMbronvermelding"/>
    <w:rsid w:val="00EB1D4D"/>
    <w:rPr>
      <w:rFonts w:ascii="Arial" w:hAnsi="Arial"/>
      <w:i/>
      <w:lang w:val="nl-NL"/>
    </w:rPr>
  </w:style>
  <w:style w:type="paragraph" w:customStyle="1" w:styleId="ICM3enivopsomming">
    <w:name w:val="ICM 3e niv opsomming"/>
    <w:basedOn w:val="ICM2enivOpsomming"/>
    <w:link w:val="ICM3enivopsommingChar"/>
    <w:autoRedefine/>
    <w:rsid w:val="00EB1D4D"/>
    <w:pPr>
      <w:numPr>
        <w:numId w:val="6"/>
      </w:numPr>
    </w:pPr>
  </w:style>
  <w:style w:type="character" w:customStyle="1" w:styleId="ICM3enivopsommingChar">
    <w:name w:val="ICM 3e niv opsomming Char"/>
    <w:basedOn w:val="ICM2enivOpsommingChar"/>
    <w:link w:val="ICM3enivopsomming"/>
    <w:rsid w:val="00EB1D4D"/>
    <w:rPr>
      <w:rFonts w:ascii="Arial" w:hAnsi="Arial"/>
      <w:lang w:val="nl-NL"/>
    </w:rPr>
  </w:style>
  <w:style w:type="paragraph" w:styleId="Voetnoottekst">
    <w:name w:val="footnote text"/>
    <w:basedOn w:val="Standaard"/>
    <w:link w:val="VoetnoottekstChar"/>
    <w:uiPriority w:val="99"/>
    <w:semiHidden/>
    <w:unhideWhenUsed/>
    <w:rsid w:val="00331070"/>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A54B12"/>
    <w:rPr>
      <w:rFonts w:ascii="Arial" w:hAnsi="Arial"/>
      <w:sz w:val="16"/>
      <w:szCs w:val="20"/>
      <w:lang w:val="nl-NL"/>
    </w:rPr>
  </w:style>
  <w:style w:type="paragraph" w:styleId="Bijschrift">
    <w:name w:val="caption"/>
    <w:basedOn w:val="Standaard"/>
    <w:next w:val="Standaard"/>
    <w:uiPriority w:val="35"/>
    <w:unhideWhenUsed/>
    <w:qFormat/>
    <w:rsid w:val="00331070"/>
    <w:pPr>
      <w:ind w:left="851" w:hanging="851"/>
    </w:pPr>
    <w:rPr>
      <w:bCs/>
      <w:sz w:val="18"/>
      <w:szCs w:val="18"/>
    </w:rPr>
  </w:style>
  <w:style w:type="paragraph" w:customStyle="1" w:styleId="Nivo1">
    <w:name w:val="Nivo_1"/>
    <w:basedOn w:val="Standaard"/>
    <w:next w:val="Standaard"/>
    <w:qFormat/>
    <w:rsid w:val="00331070"/>
    <w:pPr>
      <w:spacing w:before="280" w:after="280"/>
    </w:pPr>
    <w:rPr>
      <w:b/>
      <w:sz w:val="32"/>
    </w:rPr>
  </w:style>
  <w:style w:type="paragraph" w:customStyle="1" w:styleId="Nivo2">
    <w:name w:val="Nivo_2"/>
    <w:next w:val="Standaard"/>
    <w:qFormat/>
    <w:rsid w:val="00331070"/>
    <w:pPr>
      <w:spacing w:before="280" w:after="280" w:line="280" w:lineRule="atLeast"/>
    </w:pPr>
    <w:rPr>
      <w:rFonts w:ascii="Arial" w:hAnsi="Arial"/>
      <w:b/>
      <w:spacing w:val="20"/>
      <w:sz w:val="28"/>
      <w:szCs w:val="32"/>
      <w:lang w:val="nl-NL"/>
    </w:rPr>
  </w:style>
  <w:style w:type="paragraph" w:customStyle="1" w:styleId="Nivo3">
    <w:name w:val="Nivo_3"/>
    <w:next w:val="Standaard"/>
    <w:qFormat/>
    <w:rsid w:val="00331070"/>
    <w:pPr>
      <w:spacing w:before="280" w:after="280" w:line="280" w:lineRule="atLeast"/>
    </w:pPr>
    <w:rPr>
      <w:rFonts w:ascii="Arial" w:hAnsi="Arial"/>
      <w:b/>
      <w:spacing w:val="20"/>
      <w:sz w:val="24"/>
      <w:szCs w:val="32"/>
      <w:lang w:val="nl-NL"/>
    </w:rPr>
  </w:style>
  <w:style w:type="paragraph" w:styleId="Inhopg1">
    <w:name w:val="toc 1"/>
    <w:basedOn w:val="Standaard"/>
    <w:next w:val="Standaard"/>
    <w:autoRedefine/>
    <w:uiPriority w:val="39"/>
    <w:unhideWhenUsed/>
    <w:rsid w:val="00331070"/>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331070"/>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331070"/>
    <w:pPr>
      <w:tabs>
        <w:tab w:val="left" w:pos="1985"/>
        <w:tab w:val="right" w:leader="dot" w:pos="9395"/>
      </w:tabs>
      <w:spacing w:after="100"/>
      <w:ind w:left="1985" w:hanging="851"/>
    </w:pPr>
  </w:style>
  <w:style w:type="paragraph" w:customStyle="1" w:styleId="Bijlage">
    <w:name w:val="Bijlage"/>
    <w:next w:val="Standaard"/>
    <w:qFormat/>
    <w:rsid w:val="00331070"/>
    <w:pPr>
      <w:spacing w:before="280" w:after="280" w:line="280" w:lineRule="atLeast"/>
    </w:pPr>
    <w:rPr>
      <w:rFonts w:ascii="Arial" w:hAnsi="Arial"/>
      <w:b/>
      <w:sz w:val="32"/>
      <w:lang w:val="nl-NL"/>
    </w:rPr>
  </w:style>
  <w:style w:type="paragraph" w:customStyle="1" w:styleId="MC">
    <w:name w:val="MC"/>
    <w:basedOn w:val="Standaard"/>
    <w:qFormat/>
    <w:rsid w:val="00331070"/>
    <w:pPr>
      <w:numPr>
        <w:numId w:val="9"/>
      </w:numPr>
    </w:pPr>
  </w:style>
  <w:style w:type="table" w:styleId="Tabelraster">
    <w:name w:val="Table Grid"/>
    <w:basedOn w:val="Standaardtabel"/>
    <w:uiPriority w:val="59"/>
    <w:rsid w:val="00EB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MTabel">
    <w:name w:val="ICM_Tabel"/>
    <w:basedOn w:val="Standaardtabel"/>
    <w:uiPriority w:val="99"/>
    <w:qFormat/>
    <w:rsid w:val="00EB1D4D"/>
    <w:pPr>
      <w:spacing w:after="0" w:line="240" w:lineRule="auto"/>
    </w:pPr>
    <w:rPr>
      <w:rFonts w:ascii="Arial" w:eastAsiaTheme="minorEastAsia" w:hAnsi="Arial"/>
      <w:color w:val="000000" w:themeColor="text1"/>
      <w:sz w:val="18"/>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w:hAnsi="Arial"/>
        <w:b/>
        <w:color w:val="0D0D0D" w:themeColor="text1" w:themeTint="F2"/>
        <w:sz w:val="16"/>
      </w:rPr>
      <w:tblPr/>
      <w:tcPr>
        <w:tcBorders>
          <w:bottom w:val="single" w:sz="12" w:space="0" w:color="A6A6A6" w:themeColor="background1" w:themeShade="A6"/>
        </w:tcBorders>
      </w:tcPr>
    </w:tblStylePr>
    <w:tblStylePr w:type="lastRow">
      <w:pPr>
        <w:jc w:val="left"/>
      </w:pPr>
      <w:rPr>
        <w:rFonts w:ascii="Arial" w:hAnsi="Arial"/>
        <w:b/>
        <w:i w:val="0"/>
        <w:sz w:val="16"/>
      </w:rPr>
    </w:tblStylePr>
    <w:tblStylePr w:type="firstCol">
      <w:rPr>
        <w:b w:val="0"/>
        <w:i w:val="0"/>
      </w:rPr>
      <w:tblPr/>
      <w:tcPr>
        <w:shd w:val="clear" w:color="auto" w:fill="EEECE1" w:themeFill="background2"/>
      </w:tcPr>
    </w:tblStylePr>
  </w:style>
  <w:style w:type="paragraph" w:customStyle="1" w:styleId="EMDash">
    <w:name w:val="EM_Dash"/>
    <w:qFormat/>
    <w:rsid w:val="00331070"/>
    <w:pPr>
      <w:numPr>
        <w:numId w:val="8"/>
      </w:numPr>
      <w:spacing w:line="280" w:lineRule="atLeast"/>
      <w:contextualSpacing/>
    </w:pPr>
    <w:rPr>
      <w:rFonts w:ascii="Arial" w:hAnsi="Arial"/>
      <w:lang w:val="nl-NL"/>
    </w:rPr>
  </w:style>
  <w:style w:type="paragraph" w:customStyle="1" w:styleId="EMDash2">
    <w:name w:val="EM_Dash2"/>
    <w:basedOn w:val="Standaard"/>
    <w:qFormat/>
    <w:rsid w:val="00331070"/>
    <w:pPr>
      <w:numPr>
        <w:ilvl w:val="1"/>
        <w:numId w:val="8"/>
      </w:numPr>
      <w:ind w:left="1418"/>
      <w:contextualSpacing/>
    </w:pPr>
    <w:rPr>
      <w:rFonts w:eastAsia="Times New Roman" w:cs="Times New Roman"/>
      <w:szCs w:val="20"/>
      <w:lang w:eastAsia="nl-NL"/>
    </w:rPr>
  </w:style>
  <w:style w:type="paragraph" w:customStyle="1" w:styleId="EMDash3">
    <w:name w:val="EM_Dash3"/>
    <w:basedOn w:val="Standaard"/>
    <w:qFormat/>
    <w:rsid w:val="00331070"/>
    <w:pPr>
      <w:numPr>
        <w:ilvl w:val="2"/>
        <w:numId w:val="8"/>
      </w:numPr>
      <w:ind w:left="2127" w:hanging="709"/>
      <w:contextualSpacing/>
    </w:pPr>
    <w:rPr>
      <w:rFonts w:eastAsia="Times New Roman" w:cs="Times New Roman"/>
      <w:szCs w:val="20"/>
      <w:lang w:eastAsia="nl-NL"/>
    </w:rPr>
  </w:style>
  <w:style w:type="table" w:customStyle="1" w:styleId="Tabelraster1">
    <w:name w:val="Tabelraster1"/>
    <w:basedOn w:val="Standaardtabel"/>
    <w:next w:val="Tabelraster"/>
    <w:uiPriority w:val="59"/>
    <w:rsid w:val="00610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D603B5"/>
    <w:rPr>
      <w:rFonts w:ascii="TrebuchetMS-Bold" w:hAnsi="TrebuchetMS-Bold" w:hint="default"/>
      <w:b/>
      <w:bCs/>
      <w:i w:val="0"/>
      <w:iCs w:val="0"/>
      <w:color w:val="000000"/>
      <w:sz w:val="32"/>
      <w:szCs w:val="32"/>
    </w:rPr>
  </w:style>
  <w:style w:type="character" w:customStyle="1" w:styleId="fontstyle21">
    <w:name w:val="fontstyle21"/>
    <w:basedOn w:val="Standaardalinea-lettertype"/>
    <w:rsid w:val="00D603B5"/>
    <w:rPr>
      <w:rFonts w:ascii="TrebuchetMS-Italic" w:hAnsi="TrebuchetMS-Italic"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324">
      <w:bodyDiv w:val="1"/>
      <w:marLeft w:val="0"/>
      <w:marRight w:val="0"/>
      <w:marTop w:val="0"/>
      <w:marBottom w:val="0"/>
      <w:divBdr>
        <w:top w:val="none" w:sz="0" w:space="0" w:color="auto"/>
        <w:left w:val="none" w:sz="0" w:space="0" w:color="auto"/>
        <w:bottom w:val="none" w:sz="0" w:space="0" w:color="auto"/>
        <w:right w:val="none" w:sz="0" w:space="0" w:color="auto"/>
      </w:divBdr>
    </w:div>
    <w:div w:id="628322232">
      <w:bodyDiv w:val="1"/>
      <w:marLeft w:val="0"/>
      <w:marRight w:val="0"/>
      <w:marTop w:val="0"/>
      <w:marBottom w:val="0"/>
      <w:divBdr>
        <w:top w:val="none" w:sz="0" w:space="0" w:color="auto"/>
        <w:left w:val="none" w:sz="0" w:space="0" w:color="auto"/>
        <w:bottom w:val="none" w:sz="0" w:space="0" w:color="auto"/>
        <w:right w:val="none" w:sz="0" w:space="0" w:color="auto"/>
      </w:divBdr>
    </w:div>
    <w:div w:id="16873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iscentrum@veiligthuisgronin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ldcode.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4300-23D2-4842-856E-4951E4DF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3F0DDE7.dotm</Template>
  <TotalTime>439</TotalTime>
  <Pages>9</Pages>
  <Words>2526</Words>
  <Characters>13893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ICM Opleidingen &amp; Trainingen</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 - Isabel Reker</dc:creator>
  <cp:lastModifiedBy>Jeroen Trenning</cp:lastModifiedBy>
  <cp:revision>14</cp:revision>
  <cp:lastPrinted>2019-05-01T13:09:00Z</cp:lastPrinted>
  <dcterms:created xsi:type="dcterms:W3CDTF">2019-05-15T09:39:00Z</dcterms:created>
  <dcterms:modified xsi:type="dcterms:W3CDTF">2019-05-22T08:46:00Z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le">
    <vt:lpwstr/>
  </property>
  <property fmtid="{D5CDD505-2E9C-101B-9397-08002B2CF9AE}" pid="3" name="Cursus">
    <vt:lpwstr>ICM Trainersopleiding</vt:lpwstr>
  </property>
  <property fmtid="{D5CDD505-2E9C-101B-9397-08002B2CF9AE}" pid="4" name="Les">
    <vt:lpwstr/>
  </property>
</Properties>
</file>